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25460" w14:textId="0D382BDC" w:rsidR="00FD17C3" w:rsidRDefault="00E46BCC" w:rsidP="0097670C">
      <w:pPr>
        <w:autoSpaceDE w:val="0"/>
        <w:autoSpaceDN w:val="0"/>
        <w:adjustRightInd w:val="0"/>
        <w:rPr>
          <w:rFonts w:ascii="Tahoma" w:hAnsi="Tahoma" w:cs="Arial"/>
          <w:b/>
          <w:sz w:val="24"/>
          <w:szCs w:val="24"/>
        </w:rPr>
      </w:pPr>
      <w:r w:rsidRPr="0054223E">
        <w:rPr>
          <w:rFonts w:ascii="Tahoma" w:hAnsi="Tahoma" w:cs="Arial"/>
          <w:b/>
          <w:noProof/>
          <w:sz w:val="24"/>
          <w:szCs w:val="24"/>
        </w:rPr>
        <mc:AlternateContent>
          <mc:Choice Requires="wps">
            <w:drawing>
              <wp:anchor distT="0" distB="0" distL="114300" distR="114300" simplePos="0" relativeHeight="251659264" behindDoc="0" locked="0" layoutInCell="1" allowOverlap="1" wp14:anchorId="658C408C" wp14:editId="2E7384D7">
                <wp:simplePos x="0" y="0"/>
                <wp:positionH relativeFrom="column">
                  <wp:posOffset>5143500</wp:posOffset>
                </wp:positionH>
                <wp:positionV relativeFrom="paragraph">
                  <wp:posOffset>-47625</wp:posOffset>
                </wp:positionV>
                <wp:extent cx="1123950" cy="1000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123950" cy="1000125"/>
                        </a:xfrm>
                        <a:prstGeom prst="rect">
                          <a:avLst/>
                        </a:prstGeom>
                        <a:solidFill>
                          <a:schemeClr val="lt1"/>
                        </a:solidFill>
                        <a:ln w="6350">
                          <a:noFill/>
                        </a:ln>
                      </wps:spPr>
                      <wps:txbx>
                        <w:txbxContent>
                          <w:p w14:paraId="37BCE12F" w14:textId="323A772A" w:rsidR="00CD5ADF" w:rsidRDefault="00E46BCC">
                            <w:r w:rsidRPr="00E46BCC">
                              <w:rPr>
                                <w:noProof/>
                              </w:rPr>
                              <w:drawing>
                                <wp:inline distT="0" distB="0" distL="0" distR="0" wp14:anchorId="7F4D21CE" wp14:editId="6BC72078">
                                  <wp:extent cx="895350" cy="855038"/>
                                  <wp:effectExtent l="0" t="0" r="0" b="2540"/>
                                  <wp:docPr id="3" name="Picture 3" descr="P:\Office\Two Rivers\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Two Rivers\LT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484" cy="8628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C408C" id="_x0000_t202" coordsize="21600,21600" o:spt="202" path="m,l,21600r21600,l21600,xe">
                <v:stroke joinstyle="miter"/>
                <v:path gradientshapeok="t" o:connecttype="rect"/>
              </v:shapetype>
              <v:shape id="Text Box 1" o:spid="_x0000_s1026" type="#_x0000_t202" style="position:absolute;margin-left:405pt;margin-top:-3.75pt;width:88.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u+PwIAAHoEAAAOAAAAZHJzL2Uyb0RvYy54bWysVFFv2jAQfp+0/2D5fSSh0LURoWJUTJNQ&#10;WwmmPhvHIZFsn2cbEvbrd3YCZd2epr04Z9/589333WX20ClJjsK6BnRBs1FKidAcykbvC/p9u/p0&#10;R4nzTJdMghYFPQlHH+YfP8xak4sx1CBLYQmCaJe3pqC19yZPEsdroZgbgREanRVYxTxu7T4pLWsR&#10;XclknKa3SQu2NBa4cA5PH3snnUf8qhLcP1eVE57IgmJuPq42rruwJvMZy/eWmbrhQxrsH7JQrNH4&#10;6AXqkXlGDrb5A0o13IKDyo84qASqquEi1oDVZOm7ajY1MyLWguQ4c6HJ/T9Y/nR8saQpUTtKNFMo&#10;0VZ0nnyBjmSBnda4HIM2BsN8h8chcjh3eBiK7iqrwhfLIehHnk8XbgMYD5ey8c39FF0cfVmaptl4&#10;GnCSt+vGOv9VgCLBKKhF8SKn7Lh2vg89h4TXHMimXDVSxk1oGLGUlhwZSi19TBLBf4uSmrQFvb3B&#10;PMIlDeF6jyw15hKK7YsKlu923VDpDsoTEmChbyBn+KrBJNfM+RdmsWOwMJwC/4xLJQEfgcGipAb7&#10;82/nIR6FRC8lLXZgQd2PA7OCEvlNo8T32WQSWjZuJtPPY9zYa8/u2qMPaglYOcqI2UUzxHt5NisL&#10;6hWHZRFeRRfTHN8uqD+bS9/PBQ4bF4tFDMImNcyv9cbwAB1ICxJsu1dmzaCTR4mf4NyrLH8nVx/b&#10;0704eKiaqGUguGd14B0bPHbDMIxhgq73MertlzH/BQAA//8DAFBLAwQUAAYACAAAACEAg6MtruEA&#10;AAAKAQAADwAAAGRycy9kb3ducmV2LnhtbEyPzU7DMBCE70i8g7VIXFDrlCokhDgVQvxIvdHQIm5u&#10;vCQR8TqK3SS8PcsJjjvzaXYm38y2EyMOvnWkYLWMQCBVzrRUK3grnxYpCB80Gd05QgXf6GFTnJ/l&#10;OjNuolccd6EWHEI+0wqaEPpMSl81aLVfuh6JvU83WB34HGppBj1xuO3kdRTdSKtb4g+N7vGhwepr&#10;d7IKPq7q962fn/fTOl73jy9jmRxMqdTlxXx/ByLgHP5g+K3P1aHgTkd3IuNFpyBdRbwlKFgkMQgG&#10;btOEhSOTMTuyyOX/CcUPAAAA//8DAFBLAQItABQABgAIAAAAIQC2gziS/gAAAOEBAAATAAAAAAAA&#10;AAAAAAAAAAAAAABbQ29udGVudF9UeXBlc10ueG1sUEsBAi0AFAAGAAgAAAAhADj9If/WAAAAlAEA&#10;AAsAAAAAAAAAAAAAAAAALwEAAF9yZWxzLy5yZWxzUEsBAi0AFAAGAAgAAAAhABzvm74/AgAAegQA&#10;AA4AAAAAAAAAAAAAAAAALgIAAGRycy9lMm9Eb2MueG1sUEsBAi0AFAAGAAgAAAAhAIOjLa7hAAAA&#10;CgEAAA8AAAAAAAAAAAAAAAAAmQQAAGRycy9kb3ducmV2LnhtbFBLBQYAAAAABAAEAPMAAACnBQAA&#10;AAA=&#10;" fillcolor="white [3201]" stroked="f" strokeweight=".5pt">
                <v:textbox>
                  <w:txbxContent>
                    <w:p w14:paraId="37BCE12F" w14:textId="323A772A" w:rsidR="00CD5ADF" w:rsidRDefault="00E46BCC">
                      <w:r w:rsidRPr="00E46BCC">
                        <w:rPr>
                          <w:noProof/>
                        </w:rPr>
                        <w:drawing>
                          <wp:inline distT="0" distB="0" distL="0" distR="0" wp14:anchorId="7F4D21CE" wp14:editId="6BC72078">
                            <wp:extent cx="895350" cy="855038"/>
                            <wp:effectExtent l="0" t="0" r="0" b="2540"/>
                            <wp:docPr id="3" name="Picture 3" descr="P:\Office\Two Rivers\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Two Rivers\LT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484" cy="862806"/>
                                    </a:xfrm>
                                    <a:prstGeom prst="rect">
                                      <a:avLst/>
                                    </a:prstGeom>
                                    <a:noFill/>
                                    <a:ln>
                                      <a:noFill/>
                                    </a:ln>
                                  </pic:spPr>
                                </pic:pic>
                              </a:graphicData>
                            </a:graphic>
                          </wp:inline>
                        </w:drawing>
                      </w:r>
                    </w:p>
                  </w:txbxContent>
                </v:textbox>
              </v:shape>
            </w:pict>
          </mc:Fallback>
        </mc:AlternateContent>
      </w:r>
      <w:r w:rsidR="00FD17C3">
        <w:rPr>
          <w:rFonts w:ascii="Tahoma" w:hAnsi="Tahoma" w:cs="Arial"/>
          <w:b/>
          <w:sz w:val="24"/>
          <w:szCs w:val="24"/>
        </w:rPr>
        <w:t xml:space="preserve">Two Rivers Federation </w:t>
      </w:r>
    </w:p>
    <w:p w14:paraId="14773279" w14:textId="36419685" w:rsidR="0097670C" w:rsidRPr="0054223E" w:rsidRDefault="0097670C" w:rsidP="0097670C">
      <w:pPr>
        <w:autoSpaceDE w:val="0"/>
        <w:autoSpaceDN w:val="0"/>
        <w:adjustRightInd w:val="0"/>
        <w:rPr>
          <w:rFonts w:ascii="Tahoma" w:hAnsi="Tahoma" w:cs="Arial"/>
          <w:b/>
          <w:sz w:val="24"/>
          <w:szCs w:val="24"/>
        </w:rPr>
      </w:pPr>
      <w:r w:rsidRPr="0054223E">
        <w:rPr>
          <w:rFonts w:ascii="Tahoma" w:hAnsi="Tahoma" w:cs="Arial"/>
          <w:b/>
          <w:sz w:val="24"/>
          <w:szCs w:val="24"/>
        </w:rPr>
        <w:t xml:space="preserve">Langtree Community School </w:t>
      </w:r>
    </w:p>
    <w:p w14:paraId="1ADFBD8B" w14:textId="77777777" w:rsidR="0097670C" w:rsidRDefault="0097670C" w:rsidP="0097670C">
      <w:pPr>
        <w:pStyle w:val="Header"/>
        <w:rPr>
          <w:rFonts w:ascii="Tahoma" w:hAnsi="Tahoma"/>
          <w:b/>
          <w:sz w:val="32"/>
          <w:szCs w:val="32"/>
        </w:rPr>
      </w:pPr>
    </w:p>
    <w:p w14:paraId="683116B6" w14:textId="023AC220" w:rsidR="008D6732" w:rsidRPr="00340ADF" w:rsidRDefault="008D6732" w:rsidP="008D6732">
      <w:pPr>
        <w:pStyle w:val="Header"/>
        <w:jc w:val="center"/>
        <w:rPr>
          <w:rFonts w:ascii="Tahoma" w:hAnsi="Tahoma"/>
          <w:b/>
          <w:sz w:val="32"/>
          <w:szCs w:val="32"/>
        </w:rPr>
      </w:pPr>
      <w:r w:rsidRPr="00340ADF">
        <w:rPr>
          <w:rFonts w:ascii="Tahoma" w:hAnsi="Tahoma"/>
          <w:b/>
          <w:sz w:val="32"/>
          <w:szCs w:val="32"/>
        </w:rPr>
        <w:t xml:space="preserve">Job </w:t>
      </w:r>
      <w:r w:rsidR="00635519">
        <w:rPr>
          <w:rFonts w:ascii="Tahoma" w:hAnsi="Tahoma"/>
          <w:b/>
          <w:sz w:val="32"/>
          <w:szCs w:val="32"/>
        </w:rPr>
        <w:t>Specification</w:t>
      </w:r>
    </w:p>
    <w:p w14:paraId="3E4138C8" w14:textId="77777777" w:rsidR="008D6732" w:rsidRPr="008860F7" w:rsidRDefault="008D6732" w:rsidP="008D6732">
      <w:pPr>
        <w:autoSpaceDE w:val="0"/>
        <w:autoSpaceDN w:val="0"/>
        <w:adjustRightInd w:val="0"/>
        <w:rPr>
          <w:rFonts w:ascii="Tahoma" w:hAnsi="Tahoma" w:cs="Arial"/>
          <w:b/>
        </w:rPr>
      </w:pPr>
    </w:p>
    <w:p w14:paraId="672C2360" w14:textId="6DA6C3CF" w:rsidR="008D6732" w:rsidRPr="00C04D30" w:rsidRDefault="008D6732" w:rsidP="008D6732">
      <w:pPr>
        <w:rPr>
          <w:sz w:val="22"/>
          <w:szCs w:val="22"/>
        </w:rPr>
      </w:pPr>
      <w:r w:rsidRPr="00C04D30">
        <w:rPr>
          <w:b/>
          <w:bCs/>
          <w:sz w:val="22"/>
          <w:szCs w:val="22"/>
        </w:rPr>
        <w:t>Role:</w:t>
      </w:r>
      <w:r w:rsidRPr="00C04D30">
        <w:rPr>
          <w:sz w:val="22"/>
          <w:szCs w:val="22"/>
        </w:rPr>
        <w:t xml:space="preserve"> </w:t>
      </w:r>
      <w:r w:rsidR="00E46BCC">
        <w:rPr>
          <w:sz w:val="22"/>
          <w:szCs w:val="22"/>
        </w:rPr>
        <w:t xml:space="preserve">Class Teacher </w:t>
      </w:r>
      <w:r w:rsidR="006F5A9A">
        <w:rPr>
          <w:sz w:val="22"/>
          <w:szCs w:val="22"/>
        </w:rPr>
        <w:t>KS2</w:t>
      </w:r>
      <w:r w:rsidR="006E1DD5">
        <w:rPr>
          <w:sz w:val="22"/>
          <w:szCs w:val="22"/>
        </w:rPr>
        <w:t xml:space="preserve"> – Temporary </w:t>
      </w:r>
      <w:bookmarkStart w:id="0" w:name="_GoBack"/>
      <w:bookmarkEnd w:id="0"/>
      <w:r w:rsidR="006F5A9A">
        <w:rPr>
          <w:sz w:val="22"/>
          <w:szCs w:val="22"/>
        </w:rPr>
        <w:t xml:space="preserve"> </w:t>
      </w:r>
    </w:p>
    <w:p w14:paraId="117B105C" w14:textId="77777777" w:rsidR="008D6732" w:rsidRPr="00C04D30" w:rsidRDefault="008D6732" w:rsidP="008D6732">
      <w:pPr>
        <w:autoSpaceDE w:val="0"/>
        <w:autoSpaceDN w:val="0"/>
        <w:adjustRightInd w:val="0"/>
        <w:rPr>
          <w:rFonts w:ascii="Tahoma" w:hAnsi="Tahoma" w:cs="Arial"/>
          <w:b/>
          <w:sz w:val="22"/>
          <w:szCs w:val="22"/>
        </w:rPr>
      </w:pPr>
    </w:p>
    <w:p w14:paraId="1C9884D2" w14:textId="68D1D102" w:rsidR="008D6732" w:rsidRPr="00C04D30" w:rsidRDefault="008D6732" w:rsidP="008D6732">
      <w:pPr>
        <w:autoSpaceDE w:val="0"/>
        <w:autoSpaceDN w:val="0"/>
        <w:adjustRightInd w:val="0"/>
        <w:rPr>
          <w:rFonts w:ascii="Tahoma" w:hAnsi="Tahoma" w:cs="Arial"/>
          <w:sz w:val="22"/>
          <w:szCs w:val="22"/>
        </w:rPr>
      </w:pPr>
      <w:r w:rsidRPr="00C04D30">
        <w:rPr>
          <w:rFonts w:ascii="Tahoma" w:hAnsi="Tahoma" w:cs="Arial"/>
          <w:b/>
          <w:sz w:val="22"/>
          <w:szCs w:val="22"/>
        </w:rPr>
        <w:t>Job Description Effective From</w:t>
      </w:r>
      <w:r w:rsidRPr="00C04D30">
        <w:rPr>
          <w:rFonts w:ascii="Tahoma" w:hAnsi="Tahoma" w:cs="Arial"/>
          <w:bCs/>
          <w:sz w:val="22"/>
          <w:szCs w:val="22"/>
        </w:rPr>
        <w:t xml:space="preserve">: </w:t>
      </w:r>
      <w:r w:rsidR="006E1DD5">
        <w:rPr>
          <w:rFonts w:ascii="Tahoma" w:hAnsi="Tahoma" w:cs="Arial"/>
          <w:bCs/>
          <w:sz w:val="22"/>
          <w:szCs w:val="22"/>
        </w:rPr>
        <w:t>2</w:t>
      </w:r>
      <w:r w:rsidR="006E1DD5" w:rsidRPr="006E1DD5">
        <w:rPr>
          <w:rFonts w:ascii="Tahoma" w:hAnsi="Tahoma" w:cs="Arial"/>
          <w:bCs/>
          <w:sz w:val="22"/>
          <w:szCs w:val="22"/>
          <w:vertAlign w:val="superscript"/>
        </w:rPr>
        <w:t>nd</w:t>
      </w:r>
      <w:r w:rsidR="006E1DD5">
        <w:rPr>
          <w:rFonts w:ascii="Tahoma" w:hAnsi="Tahoma" w:cs="Arial"/>
          <w:bCs/>
          <w:sz w:val="22"/>
          <w:szCs w:val="22"/>
        </w:rPr>
        <w:t xml:space="preserve"> December 2024</w:t>
      </w:r>
      <w:r w:rsidR="00E46BCC">
        <w:rPr>
          <w:rFonts w:ascii="Tahoma" w:hAnsi="Tahoma" w:cs="Arial"/>
          <w:bCs/>
          <w:sz w:val="22"/>
          <w:szCs w:val="22"/>
        </w:rPr>
        <w:t xml:space="preserve"> </w:t>
      </w:r>
    </w:p>
    <w:p w14:paraId="222C2D54" w14:textId="77777777" w:rsidR="008D6732" w:rsidRPr="00C04D30" w:rsidRDefault="008D6732" w:rsidP="008D6732">
      <w:pPr>
        <w:autoSpaceDE w:val="0"/>
        <w:autoSpaceDN w:val="0"/>
        <w:adjustRightInd w:val="0"/>
        <w:rPr>
          <w:rFonts w:ascii="Tahoma" w:hAnsi="Tahoma" w:cs="Arial"/>
          <w:b/>
          <w:sz w:val="22"/>
          <w:szCs w:val="22"/>
        </w:rPr>
      </w:pPr>
    </w:p>
    <w:p w14:paraId="13D3BC78" w14:textId="2B011B4A" w:rsidR="008D6732" w:rsidRPr="00C04D30" w:rsidRDefault="008D6732" w:rsidP="008D6732">
      <w:pPr>
        <w:autoSpaceDE w:val="0"/>
        <w:autoSpaceDN w:val="0"/>
        <w:adjustRightInd w:val="0"/>
        <w:rPr>
          <w:rFonts w:ascii="Tahoma" w:hAnsi="Tahoma" w:cs="Arial"/>
          <w:sz w:val="22"/>
          <w:szCs w:val="22"/>
        </w:rPr>
      </w:pPr>
      <w:r w:rsidRPr="00C04D30">
        <w:rPr>
          <w:rFonts w:ascii="Tahoma" w:hAnsi="Tahoma" w:cs="Arial"/>
          <w:b/>
          <w:sz w:val="22"/>
          <w:szCs w:val="22"/>
        </w:rPr>
        <w:t xml:space="preserve">Salary Range: </w:t>
      </w:r>
      <w:r w:rsidR="00976F10">
        <w:rPr>
          <w:rFonts w:ascii="Tahoma" w:hAnsi="Tahoma" w:cs="Arial"/>
          <w:bCs/>
          <w:sz w:val="22"/>
          <w:szCs w:val="22"/>
        </w:rPr>
        <w:t>MPS</w:t>
      </w:r>
    </w:p>
    <w:p w14:paraId="3CF20FFA" w14:textId="77777777" w:rsidR="008D6732" w:rsidRPr="00C04D30" w:rsidRDefault="008D6732" w:rsidP="008D6732">
      <w:pPr>
        <w:autoSpaceDE w:val="0"/>
        <w:autoSpaceDN w:val="0"/>
        <w:adjustRightInd w:val="0"/>
        <w:rPr>
          <w:rFonts w:ascii="Tahoma" w:hAnsi="Tahoma" w:cs="Arial"/>
          <w:sz w:val="22"/>
          <w:szCs w:val="22"/>
        </w:rPr>
      </w:pPr>
    </w:p>
    <w:p w14:paraId="2D5BAF21" w14:textId="6273B289" w:rsidR="008D6732" w:rsidRPr="00C04D30" w:rsidRDefault="008D6732" w:rsidP="008D6732">
      <w:pPr>
        <w:autoSpaceDE w:val="0"/>
        <w:autoSpaceDN w:val="0"/>
        <w:adjustRightInd w:val="0"/>
        <w:rPr>
          <w:rFonts w:ascii="Tahoma" w:hAnsi="Tahoma" w:cs="Arial"/>
          <w:sz w:val="22"/>
          <w:szCs w:val="22"/>
        </w:rPr>
      </w:pPr>
      <w:r w:rsidRPr="00C04D30">
        <w:rPr>
          <w:rFonts w:ascii="Tahoma" w:hAnsi="Tahoma" w:cs="Arial"/>
          <w:b/>
          <w:sz w:val="22"/>
          <w:szCs w:val="22"/>
        </w:rPr>
        <w:t>Line Manager</w:t>
      </w:r>
      <w:r w:rsidRPr="00C04D30">
        <w:rPr>
          <w:rFonts w:ascii="Tahoma" w:hAnsi="Tahoma" w:cs="Arial"/>
          <w:sz w:val="22"/>
          <w:szCs w:val="22"/>
        </w:rPr>
        <w:t xml:space="preserve">: </w:t>
      </w:r>
      <w:r w:rsidRPr="00C04D30">
        <w:rPr>
          <w:rFonts w:ascii="Tahoma" w:hAnsi="Tahoma" w:cs="Arial"/>
          <w:bCs/>
          <w:sz w:val="22"/>
          <w:szCs w:val="22"/>
        </w:rPr>
        <w:t xml:space="preserve"> </w:t>
      </w:r>
      <w:r w:rsidR="00E46BCC">
        <w:rPr>
          <w:rFonts w:ascii="Tahoma" w:hAnsi="Tahoma" w:cs="Arial"/>
          <w:bCs/>
          <w:sz w:val="22"/>
          <w:szCs w:val="22"/>
        </w:rPr>
        <w:t xml:space="preserve">Head of School </w:t>
      </w:r>
    </w:p>
    <w:p w14:paraId="315A5F81" w14:textId="77777777" w:rsidR="008D6732" w:rsidRPr="008860F7" w:rsidRDefault="008D6732" w:rsidP="008D6732">
      <w:pPr>
        <w:autoSpaceDE w:val="0"/>
        <w:autoSpaceDN w:val="0"/>
        <w:adjustRightInd w:val="0"/>
        <w:rPr>
          <w:rFonts w:ascii="Tahoma" w:hAnsi="Tahoma" w:cs="Arial"/>
          <w:u w:val="single"/>
        </w:rPr>
      </w:pPr>
    </w:p>
    <w:p w14:paraId="730E9B85" w14:textId="77777777" w:rsidR="008D6732" w:rsidRPr="008860F7" w:rsidRDefault="008D6732" w:rsidP="008D6732">
      <w:pPr>
        <w:rPr>
          <w:rFonts w:ascii="Tahoma" w:hAnsi="Tahoma" w:cs="Arial"/>
          <w:b/>
        </w:rPr>
      </w:pPr>
      <w:r w:rsidRPr="008860F7">
        <w:rPr>
          <w:rFonts w:ascii="Tahoma" w:hAnsi="Tahoma" w:cs="Arial"/>
          <w:b/>
        </w:rPr>
        <w:t>Job Purpose including main duties and responsibilities:</w:t>
      </w:r>
    </w:p>
    <w:p w14:paraId="231ACC7E" w14:textId="77777777" w:rsidR="00976F10" w:rsidRDefault="00976F10" w:rsidP="00976F10">
      <w:pPr>
        <w:pStyle w:val="NoSpacing"/>
        <w:jc w:val="both"/>
        <w:rPr>
          <w:sz w:val="24"/>
          <w:szCs w:val="24"/>
        </w:rPr>
      </w:pPr>
    </w:p>
    <w:p w14:paraId="3B26B40E" w14:textId="039FA322" w:rsidR="00976F10" w:rsidRPr="005048D6" w:rsidRDefault="00976F10" w:rsidP="00976F10">
      <w:pPr>
        <w:pStyle w:val="NoSpacing"/>
        <w:jc w:val="both"/>
        <w:rPr>
          <w:sz w:val="24"/>
          <w:szCs w:val="24"/>
        </w:rPr>
      </w:pPr>
      <w:r w:rsidRPr="005048D6">
        <w:rPr>
          <w:sz w:val="24"/>
          <w:szCs w:val="24"/>
        </w:rPr>
        <w:t xml:space="preserve">This Job </w:t>
      </w:r>
      <w:r w:rsidR="00635519">
        <w:rPr>
          <w:sz w:val="24"/>
          <w:szCs w:val="24"/>
        </w:rPr>
        <w:t>Specification</w:t>
      </w:r>
      <w:r w:rsidRPr="005048D6">
        <w:rPr>
          <w:sz w:val="24"/>
          <w:szCs w:val="24"/>
        </w:rPr>
        <w:t xml:space="preserve"> is not an exhaustive list of duties and may be amended at the </w:t>
      </w:r>
      <w:r w:rsidR="006F5A9A">
        <w:rPr>
          <w:sz w:val="24"/>
          <w:szCs w:val="24"/>
        </w:rPr>
        <w:t xml:space="preserve">Executive </w:t>
      </w:r>
      <w:r w:rsidRPr="005048D6">
        <w:rPr>
          <w:sz w:val="24"/>
          <w:szCs w:val="24"/>
        </w:rPr>
        <w:t>Head teacher’s discretion. All members of the teaching staff are required to carry out the duties of a teacher as set out in the current ‘School Teachers Pay and Conditions’ document.</w:t>
      </w:r>
    </w:p>
    <w:p w14:paraId="56D66084" w14:textId="77777777" w:rsidR="00976F10" w:rsidRPr="005048D6" w:rsidRDefault="00976F10" w:rsidP="00976F10">
      <w:pPr>
        <w:pStyle w:val="NoSpacing"/>
        <w:rPr>
          <w:sz w:val="24"/>
          <w:szCs w:val="24"/>
        </w:rPr>
      </w:pPr>
    </w:p>
    <w:p w14:paraId="0BE92151" w14:textId="77777777" w:rsidR="00635519" w:rsidRPr="00635519" w:rsidRDefault="00635519" w:rsidP="00635519">
      <w:pPr>
        <w:pStyle w:val="NoSpacing"/>
        <w:rPr>
          <w:rFonts w:ascii="Tahoma" w:hAnsi="Tahoma" w:cs="Tahoma"/>
          <w:b/>
          <w:sz w:val="20"/>
          <w:szCs w:val="20"/>
        </w:rPr>
      </w:pPr>
      <w:r w:rsidRPr="00635519">
        <w:rPr>
          <w:rFonts w:ascii="Tahoma" w:hAnsi="Tahoma" w:cs="Tahoma"/>
          <w:b/>
          <w:sz w:val="20"/>
          <w:szCs w:val="20"/>
        </w:rPr>
        <w:t>Key Aims</w:t>
      </w:r>
    </w:p>
    <w:p w14:paraId="09AFCCC9" w14:textId="77777777" w:rsidR="00635519" w:rsidRPr="00635519" w:rsidRDefault="00635519" w:rsidP="00635519">
      <w:pPr>
        <w:pStyle w:val="NoSpacing"/>
        <w:rPr>
          <w:rFonts w:ascii="Tahoma" w:hAnsi="Tahoma" w:cs="Tahoma"/>
          <w:b/>
          <w:sz w:val="20"/>
          <w:szCs w:val="20"/>
        </w:rPr>
      </w:pPr>
    </w:p>
    <w:p w14:paraId="385002E0" w14:textId="44DBE086" w:rsidR="00635519" w:rsidRPr="00635519" w:rsidRDefault="00635519" w:rsidP="00635519">
      <w:pPr>
        <w:pStyle w:val="NoSpacing"/>
        <w:numPr>
          <w:ilvl w:val="0"/>
          <w:numId w:val="40"/>
        </w:numPr>
        <w:jc w:val="both"/>
        <w:rPr>
          <w:rFonts w:ascii="Tahoma" w:hAnsi="Tahoma" w:cs="Tahoma"/>
          <w:sz w:val="20"/>
          <w:szCs w:val="20"/>
        </w:rPr>
      </w:pPr>
      <w:r w:rsidRPr="00635519">
        <w:rPr>
          <w:rFonts w:ascii="Tahoma" w:hAnsi="Tahoma" w:cs="Tahoma"/>
          <w:sz w:val="20"/>
          <w:szCs w:val="20"/>
        </w:rPr>
        <w:t>Plan and deliv</w:t>
      </w:r>
      <w:r w:rsidR="00E46BCC">
        <w:rPr>
          <w:rFonts w:ascii="Tahoma" w:hAnsi="Tahoma" w:cs="Tahoma"/>
          <w:sz w:val="20"/>
          <w:szCs w:val="20"/>
        </w:rPr>
        <w:t xml:space="preserve">er the teaching for a Key Stage </w:t>
      </w:r>
      <w:r w:rsidRPr="00635519">
        <w:rPr>
          <w:rFonts w:ascii="Tahoma" w:hAnsi="Tahoma" w:cs="Tahoma"/>
          <w:sz w:val="20"/>
          <w:szCs w:val="20"/>
        </w:rPr>
        <w:t xml:space="preserve">2 class in line with the Primary National Curriculum to ensure a broad, balanced, imaginative and </w:t>
      </w:r>
      <w:r w:rsidR="00AC1A96">
        <w:rPr>
          <w:rFonts w:ascii="Tahoma" w:hAnsi="Tahoma" w:cs="Tahoma"/>
          <w:sz w:val="20"/>
          <w:szCs w:val="20"/>
        </w:rPr>
        <w:t>ambitious</w:t>
      </w:r>
      <w:r w:rsidRPr="00635519">
        <w:rPr>
          <w:rFonts w:ascii="Tahoma" w:hAnsi="Tahoma" w:cs="Tahoma"/>
          <w:sz w:val="20"/>
          <w:szCs w:val="20"/>
        </w:rPr>
        <w:t xml:space="preserve"> curriculum</w:t>
      </w:r>
    </w:p>
    <w:p w14:paraId="708B2CA1" w14:textId="6DAD0884" w:rsidR="00635519" w:rsidRPr="00635519" w:rsidRDefault="00635519" w:rsidP="00635519">
      <w:pPr>
        <w:pStyle w:val="NoSpacing"/>
        <w:numPr>
          <w:ilvl w:val="0"/>
          <w:numId w:val="40"/>
        </w:numPr>
        <w:jc w:val="both"/>
        <w:rPr>
          <w:rFonts w:ascii="Tahoma" w:hAnsi="Tahoma" w:cs="Tahoma"/>
          <w:sz w:val="20"/>
          <w:szCs w:val="20"/>
        </w:rPr>
      </w:pPr>
      <w:r w:rsidRPr="00635519">
        <w:rPr>
          <w:rFonts w:ascii="Tahoma" w:hAnsi="Tahoma" w:cs="Tahoma"/>
          <w:sz w:val="20"/>
          <w:szCs w:val="20"/>
        </w:rPr>
        <w:t>Regularly assess, monitor and report on pupils’ progress in line with Department for Education and the school’s policies and procedures</w:t>
      </w:r>
    </w:p>
    <w:p w14:paraId="263C13DA" w14:textId="6196B510" w:rsidR="00635519" w:rsidRPr="00635519" w:rsidRDefault="00635519" w:rsidP="00635519">
      <w:pPr>
        <w:pStyle w:val="NoSpacing"/>
        <w:numPr>
          <w:ilvl w:val="0"/>
          <w:numId w:val="40"/>
        </w:numPr>
        <w:jc w:val="both"/>
        <w:rPr>
          <w:rFonts w:ascii="Tahoma" w:hAnsi="Tahoma" w:cs="Tahoma"/>
          <w:sz w:val="20"/>
          <w:szCs w:val="20"/>
        </w:rPr>
      </w:pPr>
      <w:r w:rsidRPr="00635519">
        <w:rPr>
          <w:rFonts w:ascii="Tahoma" w:hAnsi="Tahoma" w:cs="Tahoma"/>
          <w:sz w:val="20"/>
          <w:szCs w:val="20"/>
        </w:rPr>
        <w:t xml:space="preserve">Following the school’s Safeguarding and Child Protection policies and procedures at all times, take responsibility for promoting and safeguarding the welfare of children and young people within the school  </w:t>
      </w:r>
    </w:p>
    <w:p w14:paraId="69D2534E" w14:textId="11576A53" w:rsidR="00635519" w:rsidRPr="00635519" w:rsidRDefault="00635519" w:rsidP="00635519">
      <w:pPr>
        <w:pStyle w:val="NoSpacing"/>
        <w:numPr>
          <w:ilvl w:val="0"/>
          <w:numId w:val="39"/>
        </w:numPr>
        <w:rPr>
          <w:rFonts w:ascii="Tahoma" w:hAnsi="Tahoma" w:cs="Tahoma"/>
          <w:sz w:val="20"/>
          <w:szCs w:val="20"/>
        </w:rPr>
      </w:pPr>
      <w:r w:rsidRPr="00635519">
        <w:rPr>
          <w:rFonts w:ascii="Tahoma" w:hAnsi="Tahoma" w:cs="Tahoma"/>
          <w:sz w:val="20"/>
          <w:szCs w:val="20"/>
        </w:rPr>
        <w:t xml:space="preserve">Contribute to the wider life of the school, where appropriate  </w:t>
      </w:r>
    </w:p>
    <w:p w14:paraId="44D2D19E" w14:textId="77777777" w:rsidR="00635519" w:rsidRPr="00635519" w:rsidRDefault="00635519" w:rsidP="00635519">
      <w:pPr>
        <w:pStyle w:val="NoSpacing"/>
        <w:rPr>
          <w:rFonts w:ascii="Tahoma" w:hAnsi="Tahoma" w:cs="Tahoma"/>
          <w:sz w:val="20"/>
          <w:szCs w:val="20"/>
        </w:rPr>
      </w:pPr>
    </w:p>
    <w:p w14:paraId="00E08148" w14:textId="19783072" w:rsidR="00635519" w:rsidRPr="00635519" w:rsidRDefault="00635519" w:rsidP="00635519">
      <w:pPr>
        <w:pStyle w:val="NoSpacing"/>
        <w:rPr>
          <w:rFonts w:ascii="Tahoma" w:hAnsi="Tahoma" w:cs="Tahoma"/>
          <w:sz w:val="20"/>
          <w:szCs w:val="20"/>
        </w:rPr>
      </w:pPr>
      <w:r w:rsidRPr="00635519">
        <w:rPr>
          <w:rFonts w:ascii="Tahoma" w:hAnsi="Tahoma" w:cs="Tahoma"/>
          <w:b/>
          <w:sz w:val="20"/>
          <w:szCs w:val="20"/>
        </w:rPr>
        <w:t xml:space="preserve">Responsibilities:  </w:t>
      </w:r>
      <w:r w:rsidRPr="00635519">
        <w:rPr>
          <w:rFonts w:ascii="Tahoma" w:hAnsi="Tahoma" w:cs="Tahoma"/>
          <w:sz w:val="20"/>
          <w:szCs w:val="20"/>
        </w:rPr>
        <w:t xml:space="preserve">Teaching </w:t>
      </w:r>
      <w:r w:rsidR="00720536">
        <w:rPr>
          <w:rFonts w:ascii="Tahoma" w:hAnsi="Tahoma" w:cs="Tahoma"/>
          <w:sz w:val="20"/>
          <w:szCs w:val="20"/>
        </w:rPr>
        <w:t>(in line with the National Teacher Standards)</w:t>
      </w:r>
    </w:p>
    <w:p w14:paraId="0A9D2972" w14:textId="77777777" w:rsidR="001D4F29" w:rsidRDefault="001D4F29" w:rsidP="00635519">
      <w:pPr>
        <w:pStyle w:val="NoSpacing"/>
        <w:jc w:val="both"/>
        <w:rPr>
          <w:rFonts w:ascii="Tahoma" w:hAnsi="Tahoma" w:cs="Tahoma"/>
          <w:sz w:val="20"/>
          <w:szCs w:val="20"/>
        </w:rPr>
      </w:pPr>
    </w:p>
    <w:p w14:paraId="3FCC5637" w14:textId="72282EED" w:rsidR="00635519" w:rsidRPr="00635519" w:rsidRDefault="00635519" w:rsidP="00635519">
      <w:pPr>
        <w:pStyle w:val="NoSpacing"/>
        <w:jc w:val="both"/>
        <w:rPr>
          <w:rFonts w:ascii="Tahoma" w:hAnsi="Tahoma" w:cs="Tahoma"/>
          <w:sz w:val="20"/>
          <w:szCs w:val="20"/>
        </w:rPr>
      </w:pPr>
      <w:r w:rsidRPr="00635519">
        <w:rPr>
          <w:rFonts w:ascii="Tahoma" w:hAnsi="Tahoma" w:cs="Tahoma"/>
          <w:sz w:val="20"/>
          <w:szCs w:val="20"/>
        </w:rPr>
        <w:t>The teacher will:</w:t>
      </w:r>
    </w:p>
    <w:p w14:paraId="1D144927" w14:textId="2CD4C046" w:rsidR="00635519" w:rsidRPr="00635519" w:rsidRDefault="00635519" w:rsidP="00635519">
      <w:pPr>
        <w:pStyle w:val="NoSpacing"/>
        <w:numPr>
          <w:ilvl w:val="0"/>
          <w:numId w:val="39"/>
        </w:numPr>
        <w:jc w:val="both"/>
        <w:rPr>
          <w:rFonts w:ascii="Tahoma" w:hAnsi="Tahoma" w:cs="Tahoma"/>
          <w:sz w:val="20"/>
          <w:szCs w:val="20"/>
        </w:rPr>
      </w:pPr>
      <w:r>
        <w:rPr>
          <w:rFonts w:ascii="Tahoma" w:hAnsi="Tahoma" w:cs="Tahoma"/>
          <w:sz w:val="20"/>
          <w:szCs w:val="20"/>
        </w:rPr>
        <w:t>K</w:t>
      </w:r>
      <w:r w:rsidRPr="00635519">
        <w:rPr>
          <w:rFonts w:ascii="Tahoma" w:hAnsi="Tahoma" w:cs="Tahoma"/>
          <w:sz w:val="20"/>
          <w:szCs w:val="20"/>
        </w:rPr>
        <w:t>eep up-to-date with current pedagogy and statutory government requirements</w:t>
      </w:r>
    </w:p>
    <w:p w14:paraId="7ABD546D" w14:textId="2DC9CCC7" w:rsidR="00635519" w:rsidRPr="00635519" w:rsidRDefault="00635519" w:rsidP="00635519">
      <w:pPr>
        <w:pStyle w:val="NoSpacing"/>
        <w:numPr>
          <w:ilvl w:val="0"/>
          <w:numId w:val="39"/>
        </w:numPr>
        <w:jc w:val="both"/>
        <w:rPr>
          <w:rFonts w:ascii="Tahoma" w:hAnsi="Tahoma" w:cs="Tahoma"/>
          <w:sz w:val="20"/>
          <w:szCs w:val="20"/>
        </w:rPr>
      </w:pPr>
      <w:r>
        <w:rPr>
          <w:rFonts w:ascii="Tahoma" w:hAnsi="Tahoma" w:cs="Tahoma"/>
          <w:sz w:val="20"/>
          <w:szCs w:val="20"/>
        </w:rPr>
        <w:t>T</w:t>
      </w:r>
      <w:r w:rsidRPr="00635519">
        <w:rPr>
          <w:rFonts w:ascii="Tahoma" w:hAnsi="Tahoma" w:cs="Tahoma"/>
          <w:sz w:val="20"/>
          <w:szCs w:val="20"/>
        </w:rPr>
        <w:t>each and administer classes so as to maximise the learning opportunities provided for each pupil within those classes, including regularly setting and marking pupils’ work and organizing outside trips and visitors to the school to support and enhance pupils’ learning;</w:t>
      </w:r>
    </w:p>
    <w:p w14:paraId="4C5CC44C" w14:textId="269FC997" w:rsidR="00635519" w:rsidRDefault="00635519" w:rsidP="00635519">
      <w:pPr>
        <w:pStyle w:val="NoSpacing"/>
        <w:numPr>
          <w:ilvl w:val="0"/>
          <w:numId w:val="39"/>
        </w:numPr>
        <w:jc w:val="both"/>
        <w:rPr>
          <w:rFonts w:ascii="Tahoma" w:hAnsi="Tahoma" w:cs="Tahoma"/>
          <w:sz w:val="20"/>
          <w:szCs w:val="20"/>
        </w:rPr>
      </w:pPr>
      <w:r>
        <w:rPr>
          <w:rFonts w:ascii="Tahoma" w:hAnsi="Tahoma" w:cs="Tahoma"/>
          <w:sz w:val="20"/>
          <w:szCs w:val="20"/>
        </w:rPr>
        <w:t>P</w:t>
      </w:r>
      <w:r w:rsidRPr="00635519">
        <w:rPr>
          <w:rFonts w:ascii="Tahoma" w:hAnsi="Tahoma" w:cs="Tahoma"/>
          <w:sz w:val="20"/>
          <w:szCs w:val="20"/>
        </w:rPr>
        <w:t>repare in advance and keep records of programmes of study which should include long, medium and short term plans, having knowledge of the policy documents currently in place in the school;</w:t>
      </w:r>
    </w:p>
    <w:p w14:paraId="5B057C06" w14:textId="68E0C50B" w:rsidR="00AC1A96" w:rsidRPr="00AC1A96" w:rsidRDefault="00AC1A96" w:rsidP="00AC1A96">
      <w:pPr>
        <w:pStyle w:val="NoSpacing"/>
        <w:numPr>
          <w:ilvl w:val="0"/>
          <w:numId w:val="39"/>
        </w:numPr>
        <w:jc w:val="both"/>
        <w:rPr>
          <w:rFonts w:ascii="Tahoma" w:hAnsi="Tahoma" w:cs="Tahoma"/>
          <w:sz w:val="20"/>
          <w:szCs w:val="20"/>
        </w:rPr>
      </w:pPr>
      <w:r>
        <w:rPr>
          <w:rFonts w:ascii="Tahoma" w:hAnsi="Tahoma" w:cs="Tahoma"/>
          <w:sz w:val="20"/>
          <w:szCs w:val="20"/>
        </w:rPr>
        <w:t>P</w:t>
      </w:r>
      <w:r w:rsidRPr="00635519">
        <w:rPr>
          <w:rFonts w:ascii="Tahoma" w:hAnsi="Tahoma" w:cs="Tahoma"/>
          <w:sz w:val="20"/>
          <w:szCs w:val="20"/>
        </w:rPr>
        <w:t xml:space="preserve">lan lessons for support staff and monitor its impact.  </w:t>
      </w:r>
    </w:p>
    <w:p w14:paraId="1DE36443" w14:textId="3E14943B" w:rsidR="00635519" w:rsidRPr="00635519" w:rsidRDefault="00635519" w:rsidP="00635519">
      <w:pPr>
        <w:pStyle w:val="NoSpacing"/>
        <w:numPr>
          <w:ilvl w:val="0"/>
          <w:numId w:val="39"/>
        </w:numPr>
        <w:jc w:val="both"/>
        <w:rPr>
          <w:rFonts w:ascii="Tahoma" w:hAnsi="Tahoma" w:cs="Tahoma"/>
          <w:sz w:val="20"/>
          <w:szCs w:val="20"/>
        </w:rPr>
      </w:pPr>
      <w:r>
        <w:rPr>
          <w:rFonts w:ascii="Tahoma" w:hAnsi="Tahoma" w:cs="Tahoma"/>
          <w:sz w:val="20"/>
          <w:szCs w:val="20"/>
        </w:rPr>
        <w:t>P</w:t>
      </w:r>
      <w:r w:rsidRPr="00635519">
        <w:rPr>
          <w:rFonts w:ascii="Tahoma" w:hAnsi="Tahoma" w:cs="Tahoma"/>
          <w:sz w:val="20"/>
          <w:szCs w:val="20"/>
        </w:rPr>
        <w:t xml:space="preserve">articipate in arrangements for further training and professional development as required; </w:t>
      </w:r>
    </w:p>
    <w:p w14:paraId="378A3136" w14:textId="7F631EB8" w:rsidR="00635519" w:rsidRPr="00635519" w:rsidRDefault="00635519" w:rsidP="00635519">
      <w:pPr>
        <w:pStyle w:val="NoSpacing"/>
        <w:numPr>
          <w:ilvl w:val="0"/>
          <w:numId w:val="41"/>
        </w:numPr>
        <w:jc w:val="both"/>
        <w:rPr>
          <w:rFonts w:ascii="Tahoma" w:hAnsi="Tahoma" w:cs="Tahoma"/>
          <w:sz w:val="20"/>
          <w:szCs w:val="20"/>
        </w:rPr>
      </w:pPr>
      <w:r>
        <w:rPr>
          <w:rFonts w:ascii="Tahoma" w:hAnsi="Tahoma" w:cs="Tahoma"/>
          <w:sz w:val="20"/>
          <w:szCs w:val="20"/>
        </w:rPr>
        <w:t>P</w:t>
      </w:r>
      <w:r w:rsidRPr="00635519">
        <w:rPr>
          <w:rFonts w:ascii="Tahoma" w:hAnsi="Tahoma" w:cs="Tahoma"/>
          <w:sz w:val="20"/>
          <w:szCs w:val="20"/>
        </w:rPr>
        <w:t xml:space="preserve">romote positive behaviour within the class and across the school, in line with the school’s Behaviour Policy.  </w:t>
      </w:r>
    </w:p>
    <w:p w14:paraId="4B8EBA69" w14:textId="77777777" w:rsidR="00635519" w:rsidRPr="00635519" w:rsidRDefault="00635519" w:rsidP="00635519">
      <w:pPr>
        <w:pStyle w:val="NoSpacing"/>
        <w:numPr>
          <w:ilvl w:val="0"/>
          <w:numId w:val="41"/>
        </w:numPr>
        <w:jc w:val="both"/>
        <w:rPr>
          <w:rFonts w:ascii="Tahoma" w:hAnsi="Tahoma" w:cs="Tahoma"/>
          <w:sz w:val="20"/>
          <w:szCs w:val="20"/>
        </w:rPr>
      </w:pPr>
      <w:r w:rsidRPr="00635519">
        <w:rPr>
          <w:rFonts w:ascii="Tahoma" w:hAnsi="Tahoma" w:cs="Tahoma"/>
          <w:sz w:val="20"/>
          <w:szCs w:val="20"/>
        </w:rPr>
        <w:t xml:space="preserve">Demonstrate consistently the positive attitudes, values and behaviour expected of all pupils. </w:t>
      </w:r>
    </w:p>
    <w:p w14:paraId="2AF521A5" w14:textId="2335EED6" w:rsidR="00635519" w:rsidRPr="00635519" w:rsidRDefault="00635519" w:rsidP="00635519">
      <w:pPr>
        <w:pStyle w:val="NoSpacing"/>
        <w:rPr>
          <w:rFonts w:ascii="Tahoma" w:hAnsi="Tahoma" w:cs="Tahoma"/>
          <w:sz w:val="20"/>
          <w:szCs w:val="20"/>
        </w:rPr>
      </w:pPr>
    </w:p>
    <w:p w14:paraId="191870F0" w14:textId="77777777" w:rsidR="00635519" w:rsidRPr="00635519" w:rsidRDefault="00635519" w:rsidP="00635519">
      <w:pPr>
        <w:pStyle w:val="NoSpacing"/>
        <w:rPr>
          <w:rFonts w:ascii="Tahoma" w:hAnsi="Tahoma" w:cs="Tahoma"/>
          <w:b/>
          <w:sz w:val="20"/>
          <w:szCs w:val="20"/>
        </w:rPr>
      </w:pPr>
      <w:r w:rsidRPr="00635519">
        <w:rPr>
          <w:rFonts w:ascii="Tahoma" w:hAnsi="Tahoma" w:cs="Tahoma"/>
          <w:b/>
          <w:sz w:val="20"/>
          <w:szCs w:val="20"/>
        </w:rPr>
        <w:t>Responsibilities: Pastoral</w:t>
      </w:r>
    </w:p>
    <w:p w14:paraId="44D31DBA" w14:textId="77777777" w:rsidR="001D4F29" w:rsidRDefault="001D4F29" w:rsidP="00635519">
      <w:pPr>
        <w:pStyle w:val="NoSpacing"/>
        <w:jc w:val="both"/>
        <w:rPr>
          <w:rFonts w:ascii="Tahoma" w:hAnsi="Tahoma" w:cs="Tahoma"/>
          <w:sz w:val="20"/>
          <w:szCs w:val="20"/>
        </w:rPr>
      </w:pPr>
    </w:p>
    <w:p w14:paraId="59B1714A" w14:textId="291FD24A" w:rsidR="00635519" w:rsidRPr="00635519" w:rsidRDefault="00635519" w:rsidP="00635519">
      <w:pPr>
        <w:pStyle w:val="NoSpacing"/>
        <w:jc w:val="both"/>
        <w:rPr>
          <w:rFonts w:ascii="Tahoma" w:hAnsi="Tahoma" w:cs="Tahoma"/>
          <w:sz w:val="20"/>
          <w:szCs w:val="20"/>
        </w:rPr>
      </w:pPr>
      <w:r w:rsidRPr="00635519">
        <w:rPr>
          <w:rFonts w:ascii="Tahoma" w:hAnsi="Tahoma" w:cs="Tahoma"/>
          <w:sz w:val="20"/>
          <w:szCs w:val="20"/>
        </w:rPr>
        <w:t xml:space="preserve">The teacher will: </w:t>
      </w:r>
    </w:p>
    <w:p w14:paraId="07541661" w14:textId="1123C3DE" w:rsidR="00635519" w:rsidRPr="00635519" w:rsidRDefault="00635519" w:rsidP="00635519">
      <w:pPr>
        <w:pStyle w:val="NoSpacing"/>
        <w:numPr>
          <w:ilvl w:val="0"/>
          <w:numId w:val="42"/>
        </w:numPr>
        <w:jc w:val="both"/>
        <w:rPr>
          <w:rFonts w:ascii="Tahoma" w:hAnsi="Tahoma" w:cs="Tahoma"/>
          <w:sz w:val="20"/>
          <w:szCs w:val="20"/>
        </w:rPr>
      </w:pPr>
      <w:r>
        <w:rPr>
          <w:rFonts w:ascii="Tahoma" w:hAnsi="Tahoma" w:cs="Tahoma"/>
          <w:sz w:val="20"/>
          <w:szCs w:val="20"/>
        </w:rPr>
        <w:t>H</w:t>
      </w:r>
      <w:r w:rsidRPr="00635519">
        <w:rPr>
          <w:rFonts w:ascii="Tahoma" w:hAnsi="Tahoma" w:cs="Tahoma"/>
          <w:sz w:val="20"/>
          <w:szCs w:val="20"/>
        </w:rPr>
        <w:t>ave regard for the general well-being of all pupils in the school, but particularly for those in their class;</w:t>
      </w:r>
    </w:p>
    <w:p w14:paraId="3FEB2955" w14:textId="3687652A" w:rsidR="00635519" w:rsidRPr="00635519" w:rsidRDefault="00635519" w:rsidP="00635519">
      <w:pPr>
        <w:pStyle w:val="NoSpacing"/>
        <w:numPr>
          <w:ilvl w:val="0"/>
          <w:numId w:val="42"/>
        </w:numPr>
        <w:jc w:val="both"/>
        <w:rPr>
          <w:rFonts w:ascii="Tahoma" w:hAnsi="Tahoma" w:cs="Tahoma"/>
          <w:sz w:val="20"/>
          <w:szCs w:val="20"/>
        </w:rPr>
      </w:pPr>
      <w:r>
        <w:rPr>
          <w:rFonts w:ascii="Tahoma" w:hAnsi="Tahoma" w:cs="Tahoma"/>
          <w:sz w:val="20"/>
          <w:szCs w:val="20"/>
        </w:rPr>
        <w:t>H</w:t>
      </w:r>
      <w:r w:rsidRPr="00635519">
        <w:rPr>
          <w:rFonts w:ascii="Tahoma" w:hAnsi="Tahoma" w:cs="Tahoma"/>
          <w:sz w:val="20"/>
          <w:szCs w:val="20"/>
        </w:rPr>
        <w:t xml:space="preserve">ave regard for the special educational and health needs of individual pupils, following advice from the SENCO   </w:t>
      </w:r>
    </w:p>
    <w:p w14:paraId="3B9D6E28" w14:textId="77777777" w:rsidR="00635519" w:rsidRPr="00635519" w:rsidRDefault="00635519" w:rsidP="00635519">
      <w:pPr>
        <w:pStyle w:val="NoSpacing"/>
        <w:numPr>
          <w:ilvl w:val="0"/>
          <w:numId w:val="42"/>
        </w:numPr>
        <w:jc w:val="both"/>
        <w:rPr>
          <w:rFonts w:ascii="Tahoma" w:hAnsi="Tahoma" w:cs="Tahoma"/>
          <w:sz w:val="20"/>
          <w:szCs w:val="20"/>
        </w:rPr>
      </w:pPr>
      <w:r w:rsidRPr="00635519">
        <w:rPr>
          <w:rFonts w:ascii="Tahoma" w:hAnsi="Tahoma" w:cs="Tahoma"/>
          <w:sz w:val="20"/>
          <w:szCs w:val="20"/>
        </w:rPr>
        <w:t>Work in partnership with parents/carers and other members of staff to promote and ensure the well-being, safety and educational progress of all pupils;</w:t>
      </w:r>
    </w:p>
    <w:p w14:paraId="2197CAED" w14:textId="6CD8CCEB" w:rsidR="00635519" w:rsidRPr="00635519" w:rsidRDefault="00635519" w:rsidP="00635519">
      <w:pPr>
        <w:pStyle w:val="NoSpacing"/>
        <w:numPr>
          <w:ilvl w:val="0"/>
          <w:numId w:val="42"/>
        </w:numPr>
        <w:jc w:val="both"/>
        <w:rPr>
          <w:rFonts w:ascii="Tahoma" w:hAnsi="Tahoma" w:cs="Tahoma"/>
          <w:sz w:val="20"/>
          <w:szCs w:val="20"/>
        </w:rPr>
      </w:pPr>
      <w:r>
        <w:rPr>
          <w:rFonts w:ascii="Tahoma" w:hAnsi="Tahoma" w:cs="Tahoma"/>
          <w:sz w:val="20"/>
          <w:szCs w:val="20"/>
        </w:rPr>
        <w:t>B</w:t>
      </w:r>
      <w:r w:rsidRPr="00635519">
        <w:rPr>
          <w:rFonts w:ascii="Tahoma" w:hAnsi="Tahoma" w:cs="Tahoma"/>
          <w:sz w:val="20"/>
          <w:szCs w:val="20"/>
        </w:rPr>
        <w:t>e aware of, and observe School policies on Health and Safety requirements as set out in the relevant policy documents;</w:t>
      </w:r>
    </w:p>
    <w:p w14:paraId="5750AA22" w14:textId="5B910C90" w:rsidR="00635519" w:rsidRPr="00635519" w:rsidRDefault="00635519" w:rsidP="00635519">
      <w:pPr>
        <w:pStyle w:val="NoSpacing"/>
        <w:numPr>
          <w:ilvl w:val="0"/>
          <w:numId w:val="42"/>
        </w:numPr>
        <w:jc w:val="both"/>
        <w:rPr>
          <w:rFonts w:ascii="Tahoma" w:hAnsi="Tahoma" w:cs="Tahoma"/>
          <w:sz w:val="20"/>
          <w:szCs w:val="20"/>
        </w:rPr>
      </w:pPr>
      <w:r>
        <w:rPr>
          <w:rFonts w:ascii="Tahoma" w:hAnsi="Tahoma" w:cs="Tahoma"/>
          <w:sz w:val="20"/>
          <w:szCs w:val="20"/>
        </w:rPr>
        <w:t>B</w:t>
      </w:r>
      <w:r w:rsidRPr="00635519">
        <w:rPr>
          <w:rFonts w:ascii="Tahoma" w:hAnsi="Tahoma" w:cs="Tahoma"/>
          <w:sz w:val="20"/>
          <w:szCs w:val="20"/>
        </w:rPr>
        <w:t>e aware of current KCSIE reporting guidance and statutory frameworks.</w:t>
      </w:r>
    </w:p>
    <w:p w14:paraId="071D6DA4" w14:textId="77777777" w:rsidR="00635519" w:rsidRPr="00635519" w:rsidRDefault="00635519" w:rsidP="00635519">
      <w:pPr>
        <w:pStyle w:val="NoSpacing"/>
        <w:ind w:left="720"/>
        <w:jc w:val="both"/>
        <w:rPr>
          <w:rFonts w:ascii="Tahoma" w:hAnsi="Tahoma" w:cs="Tahoma"/>
          <w:sz w:val="20"/>
          <w:szCs w:val="20"/>
        </w:rPr>
      </w:pPr>
    </w:p>
    <w:p w14:paraId="0BF51222" w14:textId="0F03D963" w:rsidR="00635519" w:rsidRPr="00635519" w:rsidRDefault="00635519" w:rsidP="00635519">
      <w:pPr>
        <w:pStyle w:val="NoSpacing"/>
        <w:jc w:val="both"/>
        <w:rPr>
          <w:rFonts w:ascii="Tahoma" w:hAnsi="Tahoma" w:cs="Tahoma"/>
          <w:sz w:val="20"/>
          <w:szCs w:val="20"/>
        </w:rPr>
      </w:pPr>
      <w:r w:rsidRPr="00635519">
        <w:rPr>
          <w:rFonts w:ascii="Tahoma" w:hAnsi="Tahoma" w:cs="Tahoma"/>
          <w:b/>
          <w:sz w:val="20"/>
          <w:szCs w:val="20"/>
        </w:rPr>
        <w:t xml:space="preserve">Induction, In-Service Training and Review </w:t>
      </w:r>
    </w:p>
    <w:p w14:paraId="1640FD9A" w14:textId="77777777" w:rsidR="00635519" w:rsidRPr="00635519" w:rsidRDefault="00635519" w:rsidP="00635519">
      <w:pPr>
        <w:pStyle w:val="NoSpacing"/>
        <w:rPr>
          <w:rFonts w:ascii="Tahoma" w:hAnsi="Tahoma" w:cs="Tahoma"/>
          <w:sz w:val="20"/>
          <w:szCs w:val="20"/>
        </w:rPr>
      </w:pPr>
    </w:p>
    <w:p w14:paraId="53C55048" w14:textId="21B77645" w:rsidR="00635519" w:rsidRPr="00635519" w:rsidRDefault="00635519" w:rsidP="00635519">
      <w:pPr>
        <w:pStyle w:val="NoSpacing"/>
        <w:rPr>
          <w:rFonts w:ascii="Tahoma" w:hAnsi="Tahoma" w:cs="Tahoma"/>
          <w:sz w:val="20"/>
          <w:szCs w:val="20"/>
        </w:rPr>
      </w:pPr>
      <w:r w:rsidRPr="00635519">
        <w:rPr>
          <w:rFonts w:ascii="Tahoma" w:hAnsi="Tahoma" w:cs="Tahoma"/>
          <w:sz w:val="20"/>
          <w:szCs w:val="20"/>
        </w:rPr>
        <w:t>The teacher will:</w:t>
      </w:r>
    </w:p>
    <w:p w14:paraId="1167E609" w14:textId="2E4E9658" w:rsidR="00635519" w:rsidRDefault="00635519" w:rsidP="00635519">
      <w:pPr>
        <w:pStyle w:val="NoSpacing"/>
        <w:numPr>
          <w:ilvl w:val="0"/>
          <w:numId w:val="48"/>
        </w:numPr>
        <w:rPr>
          <w:rFonts w:ascii="Tahoma" w:hAnsi="Tahoma" w:cs="Tahoma"/>
          <w:sz w:val="20"/>
          <w:szCs w:val="20"/>
        </w:rPr>
      </w:pPr>
      <w:r>
        <w:rPr>
          <w:rFonts w:ascii="Tahoma" w:hAnsi="Tahoma" w:cs="Tahoma"/>
          <w:sz w:val="20"/>
          <w:szCs w:val="20"/>
        </w:rPr>
        <w:t>I</w:t>
      </w:r>
      <w:r w:rsidRPr="00635519">
        <w:rPr>
          <w:rFonts w:ascii="Tahoma" w:hAnsi="Tahoma" w:cs="Tahoma"/>
          <w:sz w:val="20"/>
          <w:szCs w:val="20"/>
        </w:rPr>
        <w:t xml:space="preserve">dentify their own training needs, in consultation the </w:t>
      </w:r>
      <w:r w:rsidR="006F5A9A">
        <w:rPr>
          <w:rFonts w:ascii="Tahoma" w:hAnsi="Tahoma" w:cs="Tahoma"/>
          <w:sz w:val="20"/>
          <w:szCs w:val="20"/>
        </w:rPr>
        <w:t xml:space="preserve">Executive </w:t>
      </w:r>
      <w:r w:rsidRPr="00635519">
        <w:rPr>
          <w:rFonts w:ascii="Tahoma" w:hAnsi="Tahoma" w:cs="Tahoma"/>
          <w:sz w:val="20"/>
          <w:szCs w:val="20"/>
        </w:rPr>
        <w:t>Head teacher as part of the annual performance review cycle;</w:t>
      </w:r>
    </w:p>
    <w:p w14:paraId="18F3D86C" w14:textId="1A88E939" w:rsidR="00635519" w:rsidRPr="00635519" w:rsidRDefault="00635519" w:rsidP="00635519">
      <w:pPr>
        <w:pStyle w:val="NoSpacing"/>
        <w:numPr>
          <w:ilvl w:val="0"/>
          <w:numId w:val="48"/>
        </w:numPr>
        <w:rPr>
          <w:rFonts w:ascii="Tahoma" w:hAnsi="Tahoma" w:cs="Tahoma"/>
          <w:sz w:val="20"/>
          <w:szCs w:val="20"/>
        </w:rPr>
      </w:pPr>
      <w:r>
        <w:rPr>
          <w:rFonts w:ascii="Tahoma" w:hAnsi="Tahoma" w:cs="Tahoma"/>
          <w:sz w:val="20"/>
          <w:szCs w:val="20"/>
        </w:rPr>
        <w:t>S</w:t>
      </w:r>
      <w:r w:rsidRPr="00635519">
        <w:rPr>
          <w:rFonts w:ascii="Tahoma" w:hAnsi="Tahoma" w:cs="Tahoma"/>
          <w:sz w:val="20"/>
          <w:szCs w:val="20"/>
        </w:rPr>
        <w:t>hare appropriate INSET experience with colleagues;</w:t>
      </w:r>
    </w:p>
    <w:p w14:paraId="5DC259BC" w14:textId="62D0E65F" w:rsidR="00635519" w:rsidRPr="00635519" w:rsidRDefault="006F5A9A" w:rsidP="00635519">
      <w:pPr>
        <w:pStyle w:val="NoSpacing"/>
        <w:numPr>
          <w:ilvl w:val="0"/>
          <w:numId w:val="48"/>
        </w:numPr>
        <w:rPr>
          <w:rFonts w:ascii="Tahoma" w:hAnsi="Tahoma" w:cs="Tahoma"/>
          <w:sz w:val="20"/>
          <w:szCs w:val="20"/>
        </w:rPr>
      </w:pPr>
      <w:r>
        <w:rPr>
          <w:rFonts w:ascii="Tahoma" w:hAnsi="Tahoma" w:cs="Tahoma"/>
          <w:sz w:val="20"/>
          <w:szCs w:val="20"/>
        </w:rPr>
        <w:lastRenderedPageBreak/>
        <w:t>T</w:t>
      </w:r>
      <w:r w:rsidR="00635519" w:rsidRPr="00635519">
        <w:rPr>
          <w:rFonts w:ascii="Tahoma" w:hAnsi="Tahoma" w:cs="Tahoma"/>
          <w:sz w:val="20"/>
          <w:szCs w:val="20"/>
        </w:rPr>
        <w:t>ake part in the school’s programme of monitoring and moderation; and</w:t>
      </w:r>
    </w:p>
    <w:p w14:paraId="03F96B79" w14:textId="37A60DA1" w:rsidR="00635519" w:rsidRPr="00635519" w:rsidRDefault="00635519" w:rsidP="00635519">
      <w:pPr>
        <w:pStyle w:val="NoSpacing"/>
        <w:numPr>
          <w:ilvl w:val="0"/>
          <w:numId w:val="48"/>
        </w:numPr>
        <w:rPr>
          <w:rFonts w:ascii="Tahoma" w:hAnsi="Tahoma" w:cs="Tahoma"/>
          <w:sz w:val="20"/>
          <w:szCs w:val="20"/>
        </w:rPr>
      </w:pPr>
      <w:r w:rsidRPr="00635519">
        <w:rPr>
          <w:rFonts w:ascii="Tahoma" w:hAnsi="Tahoma" w:cs="Tahoma"/>
          <w:sz w:val="20"/>
          <w:szCs w:val="20"/>
        </w:rPr>
        <w:t>ensure that they have read</w:t>
      </w:r>
      <w:r w:rsidR="00AC1A96">
        <w:rPr>
          <w:rFonts w:ascii="Tahoma" w:hAnsi="Tahoma" w:cs="Tahoma"/>
          <w:sz w:val="20"/>
          <w:szCs w:val="20"/>
        </w:rPr>
        <w:t xml:space="preserve"> and adhere to</w:t>
      </w:r>
      <w:r w:rsidRPr="00635519">
        <w:rPr>
          <w:rFonts w:ascii="Tahoma" w:hAnsi="Tahoma" w:cs="Tahoma"/>
          <w:sz w:val="20"/>
          <w:szCs w:val="20"/>
        </w:rPr>
        <w:t xml:space="preserve"> all relevant school policies, including Safeguarding and Health and Safety.</w:t>
      </w:r>
    </w:p>
    <w:p w14:paraId="129CC332" w14:textId="77777777" w:rsidR="00635519" w:rsidRPr="00635519" w:rsidRDefault="00635519" w:rsidP="00635519">
      <w:pPr>
        <w:pStyle w:val="NoSpacing"/>
        <w:jc w:val="both"/>
        <w:rPr>
          <w:rFonts w:ascii="Tahoma" w:hAnsi="Tahoma" w:cs="Tahoma"/>
          <w:sz w:val="20"/>
          <w:szCs w:val="20"/>
        </w:rPr>
      </w:pPr>
    </w:p>
    <w:p w14:paraId="22F91E85" w14:textId="77777777" w:rsidR="00635519" w:rsidRPr="00635519" w:rsidRDefault="00635519" w:rsidP="00635519">
      <w:pPr>
        <w:pStyle w:val="NoSpacing"/>
        <w:jc w:val="both"/>
        <w:rPr>
          <w:rFonts w:ascii="Tahoma" w:hAnsi="Tahoma" w:cs="Tahoma"/>
          <w:sz w:val="20"/>
          <w:szCs w:val="20"/>
        </w:rPr>
      </w:pPr>
      <w:r w:rsidRPr="00635519">
        <w:rPr>
          <w:rFonts w:ascii="Tahoma" w:hAnsi="Tahoma" w:cs="Tahoma"/>
          <w:b/>
          <w:sz w:val="20"/>
          <w:szCs w:val="20"/>
        </w:rPr>
        <w:t>School</w:t>
      </w:r>
      <w:r w:rsidRPr="00635519">
        <w:rPr>
          <w:rFonts w:ascii="Tahoma" w:hAnsi="Tahoma" w:cs="Tahoma"/>
          <w:sz w:val="20"/>
          <w:szCs w:val="20"/>
        </w:rPr>
        <w:t xml:space="preserve"> </w:t>
      </w:r>
    </w:p>
    <w:p w14:paraId="53E7DAAC" w14:textId="77777777" w:rsidR="001D4F29" w:rsidRDefault="001D4F29" w:rsidP="00635519">
      <w:pPr>
        <w:pStyle w:val="NoSpacing"/>
        <w:jc w:val="both"/>
        <w:rPr>
          <w:rFonts w:ascii="Tahoma" w:hAnsi="Tahoma" w:cs="Tahoma"/>
          <w:sz w:val="20"/>
          <w:szCs w:val="20"/>
        </w:rPr>
      </w:pPr>
    </w:p>
    <w:p w14:paraId="4A14A77D" w14:textId="4A4BAAE4" w:rsidR="00635519" w:rsidRPr="00635519" w:rsidRDefault="00635519" w:rsidP="00635519">
      <w:pPr>
        <w:pStyle w:val="NoSpacing"/>
        <w:jc w:val="both"/>
        <w:rPr>
          <w:rFonts w:ascii="Tahoma" w:hAnsi="Tahoma" w:cs="Tahoma"/>
          <w:sz w:val="20"/>
          <w:szCs w:val="20"/>
        </w:rPr>
      </w:pPr>
      <w:r w:rsidRPr="00635519">
        <w:rPr>
          <w:rFonts w:ascii="Tahoma" w:hAnsi="Tahoma" w:cs="Tahoma"/>
          <w:sz w:val="20"/>
          <w:szCs w:val="20"/>
        </w:rPr>
        <w:t xml:space="preserve">The teacher will: </w:t>
      </w:r>
    </w:p>
    <w:p w14:paraId="156A31B7" w14:textId="12FBA558" w:rsidR="00635519" w:rsidRPr="00635519" w:rsidRDefault="00635519" w:rsidP="00635519">
      <w:pPr>
        <w:pStyle w:val="NoSpacing"/>
        <w:jc w:val="both"/>
        <w:rPr>
          <w:rFonts w:ascii="Tahoma" w:hAnsi="Tahoma" w:cs="Tahoma"/>
          <w:sz w:val="20"/>
          <w:szCs w:val="20"/>
        </w:rPr>
      </w:pPr>
      <w:r w:rsidRPr="00635519">
        <w:rPr>
          <w:rFonts w:ascii="Tahoma" w:hAnsi="Tahoma" w:cs="Tahoma"/>
          <w:sz w:val="20"/>
          <w:szCs w:val="20"/>
        </w:rPr>
        <w:sym w:font="Symbol" w:char="F0B7"/>
      </w:r>
      <w:r w:rsidRPr="00635519">
        <w:rPr>
          <w:rFonts w:ascii="Tahoma" w:hAnsi="Tahoma" w:cs="Tahoma"/>
          <w:sz w:val="20"/>
          <w:szCs w:val="20"/>
        </w:rPr>
        <w:t xml:space="preserve"> </w:t>
      </w:r>
      <w:r>
        <w:rPr>
          <w:rFonts w:ascii="Tahoma" w:hAnsi="Tahoma" w:cs="Tahoma"/>
          <w:sz w:val="20"/>
          <w:szCs w:val="20"/>
        </w:rPr>
        <w:t>A</w:t>
      </w:r>
      <w:r w:rsidRPr="00635519">
        <w:rPr>
          <w:rFonts w:ascii="Tahoma" w:hAnsi="Tahoma" w:cs="Tahoma"/>
          <w:sz w:val="20"/>
          <w:szCs w:val="20"/>
        </w:rPr>
        <w:t>ttend and contribute to staff meetings and parents’ meetings;</w:t>
      </w:r>
    </w:p>
    <w:p w14:paraId="26020203" w14:textId="75D1AD24" w:rsidR="00635519" w:rsidRPr="00635519" w:rsidRDefault="00635519" w:rsidP="00635519">
      <w:pPr>
        <w:pStyle w:val="NoSpacing"/>
        <w:jc w:val="both"/>
        <w:rPr>
          <w:rFonts w:ascii="Tahoma" w:hAnsi="Tahoma" w:cs="Tahoma"/>
          <w:sz w:val="20"/>
          <w:szCs w:val="20"/>
        </w:rPr>
      </w:pPr>
      <w:r w:rsidRPr="00635519">
        <w:rPr>
          <w:rFonts w:ascii="Tahoma" w:hAnsi="Tahoma" w:cs="Tahoma"/>
          <w:sz w:val="20"/>
          <w:szCs w:val="20"/>
        </w:rPr>
        <w:sym w:font="Symbol" w:char="F0B7"/>
      </w:r>
      <w:r>
        <w:rPr>
          <w:rFonts w:ascii="Tahoma" w:hAnsi="Tahoma" w:cs="Tahoma"/>
          <w:sz w:val="20"/>
          <w:szCs w:val="20"/>
        </w:rPr>
        <w:t xml:space="preserve"> D</w:t>
      </w:r>
      <w:r w:rsidRPr="00635519">
        <w:rPr>
          <w:rFonts w:ascii="Tahoma" w:hAnsi="Tahoma" w:cs="Tahoma"/>
          <w:sz w:val="20"/>
          <w:szCs w:val="20"/>
        </w:rPr>
        <w:t>evelop and maintain productive professional relationships with all staff, parents and the local community; and</w:t>
      </w:r>
    </w:p>
    <w:p w14:paraId="36140056" w14:textId="098C0B08" w:rsidR="00635519" w:rsidRPr="00635519" w:rsidRDefault="00635519" w:rsidP="00635519">
      <w:pPr>
        <w:pStyle w:val="NoSpacing"/>
        <w:jc w:val="both"/>
        <w:rPr>
          <w:rFonts w:ascii="Tahoma" w:hAnsi="Tahoma" w:cs="Tahoma"/>
          <w:sz w:val="20"/>
          <w:szCs w:val="20"/>
        </w:rPr>
      </w:pPr>
      <w:r w:rsidRPr="00635519">
        <w:rPr>
          <w:rFonts w:ascii="Tahoma" w:hAnsi="Tahoma" w:cs="Tahoma"/>
          <w:sz w:val="20"/>
          <w:szCs w:val="20"/>
        </w:rPr>
        <w:sym w:font="Symbol" w:char="F0B7"/>
      </w:r>
      <w:r w:rsidRPr="00635519">
        <w:rPr>
          <w:rFonts w:ascii="Tahoma" w:hAnsi="Tahoma" w:cs="Tahoma"/>
          <w:sz w:val="20"/>
          <w:szCs w:val="20"/>
        </w:rPr>
        <w:t xml:space="preserve"> </w:t>
      </w:r>
      <w:r>
        <w:rPr>
          <w:rFonts w:ascii="Tahoma" w:hAnsi="Tahoma" w:cs="Tahoma"/>
          <w:sz w:val="20"/>
          <w:szCs w:val="20"/>
        </w:rPr>
        <w:t>A</w:t>
      </w:r>
      <w:r w:rsidRPr="00635519">
        <w:rPr>
          <w:rFonts w:ascii="Tahoma" w:hAnsi="Tahoma" w:cs="Tahoma"/>
          <w:sz w:val="20"/>
          <w:szCs w:val="20"/>
        </w:rPr>
        <w:t>ctively promote the school within the community.</w:t>
      </w:r>
    </w:p>
    <w:p w14:paraId="551840AF" w14:textId="00BCDD44" w:rsidR="00BD63C1" w:rsidRDefault="00BD63C1" w:rsidP="00BD63C1">
      <w:pPr>
        <w:rPr>
          <w:rFonts w:ascii="Tahoma" w:hAnsi="Tahoma" w:cs="Tahoma"/>
          <w:sz w:val="22"/>
          <w:szCs w:val="22"/>
        </w:rPr>
      </w:pPr>
    </w:p>
    <w:p w14:paraId="7A93C879" w14:textId="77777777" w:rsidR="00720536" w:rsidRPr="008860F7" w:rsidRDefault="00720536" w:rsidP="00720536">
      <w:pPr>
        <w:jc w:val="both"/>
        <w:rPr>
          <w:rFonts w:ascii="Tahoma" w:hAnsi="Tahoma" w:cs="Arial"/>
          <w:b/>
          <w:color w:val="000000"/>
        </w:rPr>
      </w:pPr>
      <w:r w:rsidRPr="008860F7">
        <w:rPr>
          <w:rFonts w:ascii="Tahoma" w:hAnsi="Tahoma" w:cs="Arial"/>
          <w:b/>
          <w:color w:val="000000"/>
        </w:rPr>
        <w:t>Other responsibilities:</w:t>
      </w:r>
    </w:p>
    <w:p w14:paraId="127ECD3C" w14:textId="77777777" w:rsidR="00720536" w:rsidRPr="004D7E5B" w:rsidRDefault="00720536" w:rsidP="00720536">
      <w:pPr>
        <w:pStyle w:val="ListParagraph"/>
        <w:numPr>
          <w:ilvl w:val="0"/>
          <w:numId w:val="34"/>
        </w:numPr>
        <w:jc w:val="both"/>
        <w:rPr>
          <w:rFonts w:ascii="Tahoma" w:hAnsi="Tahoma" w:cs="Arial"/>
          <w:b/>
          <w:color w:val="000000"/>
          <w:sz w:val="20"/>
          <w:szCs w:val="20"/>
        </w:rPr>
      </w:pPr>
      <w:r w:rsidRPr="004D7E5B">
        <w:rPr>
          <w:rFonts w:ascii="Tahoma" w:hAnsi="Tahoma" w:cs="Arial"/>
          <w:color w:val="000000"/>
          <w:sz w:val="20"/>
          <w:szCs w:val="20"/>
        </w:rPr>
        <w:t>Support community and school wide events, attending additional meetings as required.</w:t>
      </w:r>
    </w:p>
    <w:p w14:paraId="25943344" w14:textId="77777777" w:rsidR="00720536" w:rsidRPr="004D7E5B" w:rsidRDefault="00720536" w:rsidP="00720536">
      <w:pPr>
        <w:pStyle w:val="ListParagraph"/>
        <w:numPr>
          <w:ilvl w:val="0"/>
          <w:numId w:val="34"/>
        </w:numPr>
        <w:jc w:val="both"/>
        <w:rPr>
          <w:rFonts w:ascii="Tahoma" w:hAnsi="Tahoma" w:cs="Arial"/>
          <w:b/>
          <w:color w:val="000000"/>
          <w:sz w:val="20"/>
          <w:szCs w:val="20"/>
        </w:rPr>
      </w:pPr>
      <w:r w:rsidRPr="004D7E5B">
        <w:rPr>
          <w:rFonts w:ascii="Tahoma" w:hAnsi="Tahoma" w:cs="Arial"/>
          <w:color w:val="000000"/>
          <w:sz w:val="20"/>
          <w:szCs w:val="20"/>
        </w:rPr>
        <w:t>To work with external partners, including federations, academy, local and national bodies to improve outcomes in school for pupils.</w:t>
      </w:r>
    </w:p>
    <w:p w14:paraId="688138F1" w14:textId="6E733379" w:rsidR="001D4F29" w:rsidRPr="00720536" w:rsidRDefault="00720536" w:rsidP="00BD63C1">
      <w:pPr>
        <w:pStyle w:val="ListParagraph"/>
        <w:numPr>
          <w:ilvl w:val="0"/>
          <w:numId w:val="34"/>
        </w:numPr>
        <w:jc w:val="both"/>
        <w:rPr>
          <w:rFonts w:ascii="Tahoma" w:hAnsi="Tahoma" w:cs="Arial"/>
          <w:b/>
          <w:color w:val="000000"/>
          <w:sz w:val="20"/>
          <w:szCs w:val="20"/>
        </w:rPr>
      </w:pPr>
      <w:r w:rsidRPr="004D7E5B">
        <w:rPr>
          <w:rFonts w:ascii="Tahoma" w:hAnsi="Tahoma" w:cs="Arial"/>
          <w:color w:val="000000"/>
          <w:sz w:val="20"/>
          <w:szCs w:val="20"/>
        </w:rPr>
        <w:t xml:space="preserve">Undertake any other duties the </w:t>
      </w:r>
      <w:r w:rsidR="006F5A9A">
        <w:rPr>
          <w:rFonts w:ascii="Tahoma" w:hAnsi="Tahoma" w:cs="Arial"/>
          <w:color w:val="000000"/>
          <w:sz w:val="20"/>
          <w:szCs w:val="20"/>
        </w:rPr>
        <w:t>Executive</w:t>
      </w:r>
      <w:r w:rsidRPr="004D7E5B">
        <w:rPr>
          <w:rFonts w:ascii="Tahoma" w:hAnsi="Tahoma" w:cs="Arial"/>
          <w:color w:val="000000"/>
          <w:sz w:val="20"/>
          <w:szCs w:val="20"/>
        </w:rPr>
        <w:t xml:space="preserve"> Head Teacher deems appropriate.</w:t>
      </w:r>
    </w:p>
    <w:p w14:paraId="351F7E62" w14:textId="77777777" w:rsidR="00976F10" w:rsidRPr="0097670C" w:rsidRDefault="00976F10" w:rsidP="00BD63C1">
      <w:pPr>
        <w:rPr>
          <w:rFonts w:ascii="Tahoma" w:hAnsi="Tahoma" w:cs="Tahoma"/>
          <w:sz w:val="22"/>
          <w:szCs w:val="22"/>
        </w:rPr>
      </w:pPr>
    </w:p>
    <w:p w14:paraId="0EF9292B" w14:textId="77777777" w:rsidR="00C04D30" w:rsidRPr="00C04D30" w:rsidRDefault="00C04D30" w:rsidP="00C04D30">
      <w:pPr>
        <w:rPr>
          <w:b/>
          <w:bCs/>
        </w:rPr>
      </w:pPr>
      <w:r w:rsidRPr="00C04D30">
        <w:rPr>
          <w:b/>
          <w:bCs/>
        </w:rPr>
        <w:t>Safeguarding</w:t>
      </w:r>
    </w:p>
    <w:p w14:paraId="6B92C924" w14:textId="77777777" w:rsidR="00C60959" w:rsidRDefault="00C60959" w:rsidP="00C04D30">
      <w:pPr>
        <w:rPr>
          <w:rFonts w:ascii="Tahoma" w:hAnsi="Tahoma" w:cs="Tahoma"/>
        </w:rPr>
      </w:pPr>
    </w:p>
    <w:p w14:paraId="07AD180A" w14:textId="6393C837" w:rsidR="00C04D30" w:rsidRPr="00C60959" w:rsidRDefault="00976F10" w:rsidP="00C04D30">
      <w:pPr>
        <w:rPr>
          <w:rFonts w:ascii="Tahoma" w:hAnsi="Tahoma" w:cs="Tahoma"/>
        </w:rPr>
      </w:pPr>
      <w:r>
        <w:rPr>
          <w:rFonts w:ascii="Tahoma" w:hAnsi="Tahoma" w:cs="Tahoma"/>
        </w:rPr>
        <w:t>Langtree Community School</w:t>
      </w:r>
      <w:r w:rsidR="00C04D30" w:rsidRPr="00C60959">
        <w:rPr>
          <w:rFonts w:ascii="Tahoma" w:hAnsi="Tahoma" w:cs="Tahoma"/>
        </w:rPr>
        <w:t xml:space="preserve"> has rigorous Safeguarding Children Procedures and is committed to the welfare of children. We expect all staff and volunteers to share this commitment. This post is subject to an enhanced DBS check including satisfactory completion of the Staff Disqualification Declaration Form. </w:t>
      </w:r>
    </w:p>
    <w:p w14:paraId="167FDAB4" w14:textId="77777777" w:rsidR="00C04D30" w:rsidRPr="00C60959" w:rsidRDefault="00C04D30" w:rsidP="00C04D30">
      <w:pPr>
        <w:pStyle w:val="ListParagraph"/>
        <w:numPr>
          <w:ilvl w:val="0"/>
          <w:numId w:val="38"/>
        </w:numPr>
        <w:spacing w:after="160" w:line="259" w:lineRule="auto"/>
        <w:rPr>
          <w:rFonts w:ascii="Tahoma" w:hAnsi="Tahoma" w:cs="Tahoma"/>
          <w:sz w:val="20"/>
          <w:szCs w:val="20"/>
        </w:rPr>
      </w:pPr>
      <w:r w:rsidRPr="00C60959">
        <w:rPr>
          <w:rFonts w:ascii="Tahoma" w:hAnsi="Tahoma" w:cs="Tahoma"/>
          <w:sz w:val="20"/>
          <w:szCs w:val="20"/>
        </w:rPr>
        <w:t xml:space="preserve">To be aware of and comply with policies/procedures related to health, safety, security, confidentiality, data protection and report all concerns </w:t>
      </w:r>
    </w:p>
    <w:p w14:paraId="107F3BCE" w14:textId="77777777" w:rsidR="00C04D30" w:rsidRPr="00C60959" w:rsidRDefault="00C04D30" w:rsidP="00C04D30">
      <w:pPr>
        <w:pStyle w:val="ListParagraph"/>
        <w:numPr>
          <w:ilvl w:val="0"/>
          <w:numId w:val="38"/>
        </w:numPr>
        <w:spacing w:after="160" w:line="259" w:lineRule="auto"/>
        <w:rPr>
          <w:rFonts w:ascii="Tahoma" w:hAnsi="Tahoma" w:cs="Tahoma"/>
          <w:sz w:val="20"/>
          <w:szCs w:val="20"/>
        </w:rPr>
      </w:pPr>
      <w:r w:rsidRPr="00C60959">
        <w:rPr>
          <w:rFonts w:ascii="Tahoma" w:hAnsi="Tahoma" w:cs="Tahoma"/>
          <w:sz w:val="20"/>
          <w:szCs w:val="20"/>
        </w:rPr>
        <w:t xml:space="preserve">To be fully aware of the principles of safeguarding as they apply to vulnerable adults in relation to this role; ensuring that you keep your line manager fully informed of any concerns which you have in relation to safeguarding/child protection </w:t>
      </w:r>
    </w:p>
    <w:p w14:paraId="7C2616BD" w14:textId="77777777" w:rsidR="00C04D30" w:rsidRPr="00635519" w:rsidRDefault="00C04D30" w:rsidP="00C04D30">
      <w:pPr>
        <w:rPr>
          <w:rFonts w:ascii="Tahoma" w:hAnsi="Tahoma" w:cs="Tahoma"/>
        </w:rPr>
      </w:pPr>
      <w:r w:rsidRPr="00635519">
        <w:rPr>
          <w:rFonts w:ascii="Tahoma" w:hAnsi="Tahoma" w:cs="Tahoma"/>
        </w:rPr>
        <w:t xml:space="preserve">Signed: </w:t>
      </w:r>
    </w:p>
    <w:p w14:paraId="5C4346BF" w14:textId="77777777" w:rsidR="00C04D30" w:rsidRPr="00635519" w:rsidRDefault="00C04D30" w:rsidP="00C04D30">
      <w:pPr>
        <w:rPr>
          <w:rFonts w:ascii="Tahoma" w:hAnsi="Tahoma" w:cs="Tahoma"/>
        </w:rPr>
      </w:pPr>
      <w:r w:rsidRPr="00635519">
        <w:rPr>
          <w:rFonts w:ascii="Tahoma" w:hAnsi="Tahoma" w:cs="Tahoma"/>
        </w:rPr>
        <w:t xml:space="preserve">Date: </w:t>
      </w:r>
    </w:p>
    <w:p w14:paraId="76B01219" w14:textId="77777777" w:rsidR="00C04D30" w:rsidRPr="00635519" w:rsidRDefault="00C04D30" w:rsidP="00C04D30">
      <w:pPr>
        <w:rPr>
          <w:rFonts w:ascii="Tahoma" w:hAnsi="Tahoma" w:cs="Tahoma"/>
        </w:rPr>
      </w:pPr>
    </w:p>
    <w:p w14:paraId="1BFDF16B" w14:textId="5932388B" w:rsidR="00C04D30" w:rsidRPr="00635519" w:rsidRDefault="00C04D30" w:rsidP="00C04D30">
      <w:pPr>
        <w:rPr>
          <w:rFonts w:ascii="Tahoma" w:hAnsi="Tahoma" w:cs="Tahoma"/>
        </w:rPr>
      </w:pPr>
      <w:r w:rsidRPr="00635519">
        <w:rPr>
          <w:rFonts w:ascii="Tahoma" w:hAnsi="Tahoma" w:cs="Tahoma"/>
        </w:rPr>
        <w:t xml:space="preserve">Signed: </w:t>
      </w:r>
    </w:p>
    <w:p w14:paraId="78235C27" w14:textId="77777777" w:rsidR="00C04D30" w:rsidRPr="00635519" w:rsidRDefault="00C04D30" w:rsidP="00C04D30">
      <w:pPr>
        <w:rPr>
          <w:rFonts w:ascii="Tahoma" w:hAnsi="Tahoma" w:cs="Tahoma"/>
        </w:rPr>
      </w:pPr>
      <w:r w:rsidRPr="00635519">
        <w:rPr>
          <w:rFonts w:ascii="Tahoma" w:hAnsi="Tahoma" w:cs="Tahoma"/>
        </w:rPr>
        <w:t xml:space="preserve">Date: </w:t>
      </w:r>
    </w:p>
    <w:p w14:paraId="47C26219" w14:textId="77777777" w:rsidR="00C04D30" w:rsidRPr="00635519" w:rsidRDefault="00C04D30" w:rsidP="00C04D30">
      <w:pPr>
        <w:rPr>
          <w:rFonts w:ascii="Tahoma" w:hAnsi="Tahoma" w:cs="Tahoma"/>
        </w:rPr>
      </w:pPr>
    </w:p>
    <w:p w14:paraId="7F932C8A" w14:textId="23EA29A2" w:rsidR="00C04D30" w:rsidRPr="00635519" w:rsidRDefault="00976F10" w:rsidP="00C04D30">
      <w:pPr>
        <w:rPr>
          <w:rFonts w:ascii="Tahoma" w:hAnsi="Tahoma" w:cs="Tahoma"/>
        </w:rPr>
      </w:pPr>
      <w:r w:rsidRPr="00635519">
        <w:rPr>
          <w:rFonts w:ascii="Tahoma" w:hAnsi="Tahoma" w:cs="Tahoma"/>
        </w:rPr>
        <w:t xml:space="preserve">Langtree Community School </w:t>
      </w:r>
      <w:r w:rsidR="00C04D30" w:rsidRPr="00635519">
        <w:rPr>
          <w:rFonts w:ascii="Tahoma" w:hAnsi="Tahoma" w:cs="Tahoma"/>
        </w:rPr>
        <w:t xml:space="preserve">welcomes staff of a high professional standard and shares the responsibility with each staff member for continual review and the development of expertise. All staff are required to participate in training and other learning activities, and in performance management/appraisal and development, as required by the school's policies and practice. All staff make a valuable contribution to the school’s development and, therefore, to the progress of all pupils. </w:t>
      </w:r>
    </w:p>
    <w:p w14:paraId="5E4D5E94" w14:textId="77777777" w:rsidR="00C04D30" w:rsidRPr="00635519" w:rsidRDefault="00C04D30" w:rsidP="00C04D30">
      <w:pPr>
        <w:rPr>
          <w:rFonts w:ascii="Tahoma" w:hAnsi="Tahoma" w:cs="Tahoma"/>
        </w:rPr>
      </w:pPr>
    </w:p>
    <w:p w14:paraId="4C20AB62" w14:textId="77777777" w:rsidR="00C04D30" w:rsidRPr="00635519" w:rsidRDefault="00C04D30" w:rsidP="00C04D30">
      <w:pPr>
        <w:rPr>
          <w:rFonts w:ascii="Tahoma" w:hAnsi="Tahoma" w:cs="Tahoma"/>
        </w:rPr>
      </w:pPr>
      <w:r w:rsidRPr="00635519">
        <w:rPr>
          <w:rFonts w:ascii="Tahoma" w:hAnsi="Tahoma" w:cs="Tahoma"/>
        </w:rPr>
        <w:t xml:space="preserve">** The duties and responsibilities listed above describe the post as it is at present. </w:t>
      </w:r>
    </w:p>
    <w:p w14:paraId="1C5BB52E" w14:textId="77777777" w:rsidR="00C04D30" w:rsidRPr="00635519" w:rsidRDefault="00C04D30" w:rsidP="00C04D30">
      <w:pPr>
        <w:rPr>
          <w:rFonts w:ascii="Tahoma" w:hAnsi="Tahoma" w:cs="Tahoma"/>
        </w:rPr>
      </w:pPr>
      <w:r w:rsidRPr="00635519">
        <w:rPr>
          <w:rFonts w:ascii="Tahoma" w:hAnsi="Tahoma" w:cs="Tahoma"/>
        </w:rPr>
        <w:t>The post holder is expected to accept any reasonable alterations that may from time to time be necessary. **</w:t>
      </w:r>
    </w:p>
    <w:p w14:paraId="60BE863D" w14:textId="77777777" w:rsidR="00BD63C1" w:rsidRPr="0097670C" w:rsidRDefault="00BD63C1">
      <w:pPr>
        <w:rPr>
          <w:rFonts w:ascii="Tahoma" w:hAnsi="Tahoma" w:cs="Tahoma"/>
          <w:sz w:val="22"/>
          <w:szCs w:val="22"/>
        </w:rPr>
      </w:pPr>
    </w:p>
    <w:sectPr w:rsidR="00BD63C1" w:rsidRPr="0097670C" w:rsidSect="009767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517"/>
    <w:multiLevelType w:val="hybridMultilevel"/>
    <w:tmpl w:val="F5F6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D53E8"/>
    <w:multiLevelType w:val="hybridMultilevel"/>
    <w:tmpl w:val="8C5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273E5"/>
    <w:multiLevelType w:val="hybridMultilevel"/>
    <w:tmpl w:val="DFCE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A1DA5"/>
    <w:multiLevelType w:val="hybridMultilevel"/>
    <w:tmpl w:val="D65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261BC"/>
    <w:multiLevelType w:val="hybridMultilevel"/>
    <w:tmpl w:val="809E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8228D"/>
    <w:multiLevelType w:val="hybridMultilevel"/>
    <w:tmpl w:val="BCCC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656A2"/>
    <w:multiLevelType w:val="multilevel"/>
    <w:tmpl w:val="A4E0B6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8C5254"/>
    <w:multiLevelType w:val="hybridMultilevel"/>
    <w:tmpl w:val="4838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0758B"/>
    <w:multiLevelType w:val="hybridMultilevel"/>
    <w:tmpl w:val="3C18CE68"/>
    <w:lvl w:ilvl="0" w:tplc="44D4F3A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FB5B7F"/>
    <w:multiLevelType w:val="hybridMultilevel"/>
    <w:tmpl w:val="AE58F7BA"/>
    <w:lvl w:ilvl="0" w:tplc="FFFFFFFF">
      <w:start w:val="1"/>
      <w:numFmt w:val="decimal"/>
      <w:lvlText w:val="%1."/>
      <w:lvlJc w:val="left"/>
      <w:pPr>
        <w:tabs>
          <w:tab w:val="num" w:pos="360"/>
        </w:tabs>
        <w:ind w:left="36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1130BE2"/>
    <w:multiLevelType w:val="hybridMultilevel"/>
    <w:tmpl w:val="0556FD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704DD"/>
    <w:multiLevelType w:val="hybridMultilevel"/>
    <w:tmpl w:val="919C7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8B06E3"/>
    <w:multiLevelType w:val="hybridMultilevel"/>
    <w:tmpl w:val="CDA4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43357"/>
    <w:multiLevelType w:val="hybridMultilevel"/>
    <w:tmpl w:val="01AC8E06"/>
    <w:lvl w:ilvl="0" w:tplc="FFFFFFFF">
      <w:start w:val="1"/>
      <w:numFmt w:val="decimal"/>
      <w:lvlText w:val="%1."/>
      <w:lvlJc w:val="left"/>
      <w:pPr>
        <w:tabs>
          <w:tab w:val="num" w:pos="360"/>
        </w:tabs>
        <w:ind w:left="36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2F06433"/>
    <w:multiLevelType w:val="hybridMultilevel"/>
    <w:tmpl w:val="7E202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54708B"/>
    <w:multiLevelType w:val="hybridMultilevel"/>
    <w:tmpl w:val="BA2E28D2"/>
    <w:lvl w:ilvl="0" w:tplc="17D80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E40AF"/>
    <w:multiLevelType w:val="hybridMultilevel"/>
    <w:tmpl w:val="8898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D1C42"/>
    <w:multiLevelType w:val="hybridMultilevel"/>
    <w:tmpl w:val="9E6E8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24AAE"/>
    <w:multiLevelType w:val="hybridMultilevel"/>
    <w:tmpl w:val="777C6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5B3480"/>
    <w:multiLevelType w:val="hybridMultilevel"/>
    <w:tmpl w:val="648AA05E"/>
    <w:lvl w:ilvl="0" w:tplc="FFFFFFFF">
      <w:start w:val="1"/>
      <w:numFmt w:val="decimal"/>
      <w:lvlText w:val="%1."/>
      <w:lvlJc w:val="left"/>
      <w:pPr>
        <w:tabs>
          <w:tab w:val="num" w:pos="360"/>
        </w:tabs>
        <w:ind w:left="36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F49193A"/>
    <w:multiLevelType w:val="hybridMultilevel"/>
    <w:tmpl w:val="0340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B63B3"/>
    <w:multiLevelType w:val="hybridMultilevel"/>
    <w:tmpl w:val="0E4E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0321B"/>
    <w:multiLevelType w:val="hybridMultilevel"/>
    <w:tmpl w:val="46269E2E"/>
    <w:lvl w:ilvl="0" w:tplc="FFFFFFFF">
      <w:start w:val="1"/>
      <w:numFmt w:val="decimal"/>
      <w:lvlText w:val="%1."/>
      <w:lvlJc w:val="left"/>
      <w:pPr>
        <w:tabs>
          <w:tab w:val="num" w:pos="360"/>
        </w:tabs>
        <w:ind w:left="36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2087D02"/>
    <w:multiLevelType w:val="hybridMultilevel"/>
    <w:tmpl w:val="A362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E7DDD"/>
    <w:multiLevelType w:val="hybridMultilevel"/>
    <w:tmpl w:val="C8A6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878C3"/>
    <w:multiLevelType w:val="hybridMultilevel"/>
    <w:tmpl w:val="39A4ABE4"/>
    <w:lvl w:ilvl="0" w:tplc="7994BE52">
      <w:start w:val="1"/>
      <w:numFmt w:val="low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B635B33"/>
    <w:multiLevelType w:val="hybridMultilevel"/>
    <w:tmpl w:val="8FEC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A3F0E"/>
    <w:multiLevelType w:val="hybridMultilevel"/>
    <w:tmpl w:val="4AF2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14700"/>
    <w:multiLevelType w:val="multilevel"/>
    <w:tmpl w:val="40EE49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B321B5"/>
    <w:multiLevelType w:val="hybridMultilevel"/>
    <w:tmpl w:val="9E72F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705789"/>
    <w:multiLevelType w:val="hybridMultilevel"/>
    <w:tmpl w:val="B5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B6216"/>
    <w:multiLevelType w:val="hybridMultilevel"/>
    <w:tmpl w:val="754C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D5758"/>
    <w:multiLevelType w:val="hybridMultilevel"/>
    <w:tmpl w:val="43DC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158D4"/>
    <w:multiLevelType w:val="hybridMultilevel"/>
    <w:tmpl w:val="F6EC4F14"/>
    <w:lvl w:ilvl="0" w:tplc="FFFFFFFF">
      <w:start w:val="1"/>
      <w:numFmt w:val="decimal"/>
      <w:lvlText w:val="%1."/>
      <w:lvlJc w:val="left"/>
      <w:pPr>
        <w:tabs>
          <w:tab w:val="num" w:pos="360"/>
        </w:tabs>
        <w:ind w:left="36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A866A69"/>
    <w:multiLevelType w:val="multilevel"/>
    <w:tmpl w:val="27843E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20277A"/>
    <w:multiLevelType w:val="hybridMultilevel"/>
    <w:tmpl w:val="64E65918"/>
    <w:lvl w:ilvl="0" w:tplc="FFFFFFFF">
      <w:start w:val="1"/>
      <w:numFmt w:val="decimal"/>
      <w:lvlText w:val="%1."/>
      <w:lvlJc w:val="left"/>
      <w:pPr>
        <w:tabs>
          <w:tab w:val="num" w:pos="360"/>
        </w:tabs>
        <w:ind w:left="36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DBF0FB0"/>
    <w:multiLevelType w:val="hybridMultilevel"/>
    <w:tmpl w:val="0BC8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504B6"/>
    <w:multiLevelType w:val="hybridMultilevel"/>
    <w:tmpl w:val="43D2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00442"/>
    <w:multiLevelType w:val="hybridMultilevel"/>
    <w:tmpl w:val="5D724596"/>
    <w:lvl w:ilvl="0" w:tplc="923CA6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534FC"/>
    <w:multiLevelType w:val="hybridMultilevel"/>
    <w:tmpl w:val="D0CA6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00D27"/>
    <w:multiLevelType w:val="hybridMultilevel"/>
    <w:tmpl w:val="58507666"/>
    <w:lvl w:ilvl="0" w:tplc="08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75976303"/>
    <w:multiLevelType w:val="hybridMultilevel"/>
    <w:tmpl w:val="0FCA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9381C"/>
    <w:multiLevelType w:val="hybridMultilevel"/>
    <w:tmpl w:val="DC7E57FE"/>
    <w:lvl w:ilvl="0" w:tplc="0809000F">
      <w:start w:val="1"/>
      <w:numFmt w:val="decimal"/>
      <w:lvlText w:val="%1."/>
      <w:lvlJc w:val="left"/>
      <w:pPr>
        <w:tabs>
          <w:tab w:val="num" w:pos="360"/>
        </w:tabs>
        <w:ind w:left="360" w:hanging="360"/>
      </w:pPr>
    </w:lvl>
    <w:lvl w:ilvl="1" w:tplc="7994BE52">
      <w:start w:val="1"/>
      <w:numFmt w:val="lowerLetter"/>
      <w:lvlText w:val="%2."/>
      <w:lvlJc w:val="left"/>
      <w:pPr>
        <w:tabs>
          <w:tab w:val="num" w:pos="1080"/>
        </w:tabs>
        <w:ind w:left="1080" w:hanging="360"/>
      </w:pPr>
      <w:rPr>
        <w:rFonts w:hint="default"/>
        <w:b/>
        <w:i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782A406B"/>
    <w:multiLevelType w:val="hybridMultilevel"/>
    <w:tmpl w:val="0B82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530BF"/>
    <w:multiLevelType w:val="hybridMultilevel"/>
    <w:tmpl w:val="B106D00C"/>
    <w:lvl w:ilvl="0" w:tplc="9E8AC374">
      <w:start w:val="9"/>
      <w:numFmt w:val="lowerLetter"/>
      <w:lvlText w:val="%1."/>
      <w:lvlJc w:val="left"/>
      <w:pPr>
        <w:ind w:left="1160" w:hanging="44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6226E7"/>
    <w:multiLevelType w:val="hybridMultilevel"/>
    <w:tmpl w:val="2722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61772"/>
    <w:multiLevelType w:val="hybridMultilevel"/>
    <w:tmpl w:val="54746036"/>
    <w:lvl w:ilvl="0" w:tplc="17D80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291D7B"/>
    <w:multiLevelType w:val="hybridMultilevel"/>
    <w:tmpl w:val="7A7E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
  </w:num>
  <w:num w:numId="3">
    <w:abstractNumId w:val="43"/>
  </w:num>
  <w:num w:numId="4">
    <w:abstractNumId w:val="25"/>
  </w:num>
  <w:num w:numId="5">
    <w:abstractNumId w:val="6"/>
  </w:num>
  <w:num w:numId="6">
    <w:abstractNumId w:val="34"/>
  </w:num>
  <w:num w:numId="7">
    <w:abstractNumId w:val="28"/>
  </w:num>
  <w:num w:numId="8">
    <w:abstractNumId w:val="27"/>
  </w:num>
  <w:num w:numId="9">
    <w:abstractNumId w:val="23"/>
  </w:num>
  <w:num w:numId="10">
    <w:abstractNumId w:val="26"/>
  </w:num>
  <w:num w:numId="11">
    <w:abstractNumId w:val="5"/>
  </w:num>
  <w:num w:numId="12">
    <w:abstractNumId w:val="37"/>
  </w:num>
  <w:num w:numId="13">
    <w:abstractNumId w:val="1"/>
  </w:num>
  <w:num w:numId="14">
    <w:abstractNumId w:val="41"/>
  </w:num>
  <w:num w:numId="15">
    <w:abstractNumId w:val="20"/>
  </w:num>
  <w:num w:numId="16">
    <w:abstractNumId w:val="32"/>
  </w:num>
  <w:num w:numId="17">
    <w:abstractNumId w:val="8"/>
  </w:num>
  <w:num w:numId="18">
    <w:abstractNumId w:val="44"/>
  </w:num>
  <w:num w:numId="19">
    <w:abstractNumId w:val="39"/>
  </w:num>
  <w:num w:numId="20">
    <w:abstractNumId w:val="38"/>
  </w:num>
  <w:num w:numId="21">
    <w:abstractNumId w:val="17"/>
  </w:num>
  <w:num w:numId="22">
    <w:abstractNumId w:val="10"/>
  </w:num>
  <w:num w:numId="23">
    <w:abstractNumId w:val="40"/>
  </w:num>
  <w:num w:numId="24">
    <w:abstractNumId w:val="13"/>
  </w:num>
  <w:num w:numId="25">
    <w:abstractNumId w:val="19"/>
  </w:num>
  <w:num w:numId="26">
    <w:abstractNumId w:val="33"/>
  </w:num>
  <w:num w:numId="27">
    <w:abstractNumId w:val="9"/>
  </w:num>
  <w:num w:numId="28">
    <w:abstractNumId w:val="22"/>
  </w:num>
  <w:num w:numId="29">
    <w:abstractNumId w:val="35"/>
  </w:num>
  <w:num w:numId="30">
    <w:abstractNumId w:val="36"/>
  </w:num>
  <w:num w:numId="31">
    <w:abstractNumId w:val="0"/>
  </w:num>
  <w:num w:numId="32">
    <w:abstractNumId w:val="3"/>
  </w:num>
  <w:num w:numId="33">
    <w:abstractNumId w:val="12"/>
  </w:num>
  <w:num w:numId="34">
    <w:abstractNumId w:val="30"/>
  </w:num>
  <w:num w:numId="35">
    <w:abstractNumId w:val="16"/>
  </w:num>
  <w:num w:numId="36">
    <w:abstractNumId w:val="31"/>
  </w:num>
  <w:num w:numId="37">
    <w:abstractNumId w:val="2"/>
  </w:num>
  <w:num w:numId="38">
    <w:abstractNumId w:val="21"/>
  </w:num>
  <w:num w:numId="39">
    <w:abstractNumId w:val="7"/>
  </w:num>
  <w:num w:numId="40">
    <w:abstractNumId w:val="24"/>
  </w:num>
  <w:num w:numId="41">
    <w:abstractNumId w:val="15"/>
  </w:num>
  <w:num w:numId="42">
    <w:abstractNumId w:val="46"/>
  </w:num>
  <w:num w:numId="43">
    <w:abstractNumId w:val="47"/>
  </w:num>
  <w:num w:numId="44">
    <w:abstractNumId w:val="45"/>
  </w:num>
  <w:num w:numId="45">
    <w:abstractNumId w:val="29"/>
  </w:num>
  <w:num w:numId="46">
    <w:abstractNumId w:val="14"/>
  </w:num>
  <w:num w:numId="47">
    <w:abstractNumId w:val="1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32"/>
    <w:rsid w:val="000229D3"/>
    <w:rsid w:val="00085884"/>
    <w:rsid w:val="000B0AF1"/>
    <w:rsid w:val="000F126B"/>
    <w:rsid w:val="001124DB"/>
    <w:rsid w:val="001D4F29"/>
    <w:rsid w:val="00381936"/>
    <w:rsid w:val="00383D58"/>
    <w:rsid w:val="003B0BCA"/>
    <w:rsid w:val="004502CC"/>
    <w:rsid w:val="00451F4E"/>
    <w:rsid w:val="004D7E5B"/>
    <w:rsid w:val="0054223E"/>
    <w:rsid w:val="00635519"/>
    <w:rsid w:val="006E1DD5"/>
    <w:rsid w:val="006F5A9A"/>
    <w:rsid w:val="00720536"/>
    <w:rsid w:val="00781393"/>
    <w:rsid w:val="007D46A5"/>
    <w:rsid w:val="007E3C6B"/>
    <w:rsid w:val="00857F63"/>
    <w:rsid w:val="008B3758"/>
    <w:rsid w:val="008C03A9"/>
    <w:rsid w:val="008D6732"/>
    <w:rsid w:val="008E512C"/>
    <w:rsid w:val="0097670C"/>
    <w:rsid w:val="00976F10"/>
    <w:rsid w:val="00AC1A96"/>
    <w:rsid w:val="00BD63C1"/>
    <w:rsid w:val="00C04D30"/>
    <w:rsid w:val="00C17A81"/>
    <w:rsid w:val="00C60959"/>
    <w:rsid w:val="00CD5ADF"/>
    <w:rsid w:val="00D17F89"/>
    <w:rsid w:val="00E46BCC"/>
    <w:rsid w:val="00EE194C"/>
    <w:rsid w:val="00FD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E768"/>
  <w15:chartTrackingRefBased/>
  <w15:docId w15:val="{40A10339-2F36-BC4C-93A2-A8AF5F9C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732"/>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6732"/>
    <w:pPr>
      <w:tabs>
        <w:tab w:val="center" w:pos="4153"/>
        <w:tab w:val="right" w:pos="8306"/>
      </w:tabs>
    </w:pPr>
  </w:style>
  <w:style w:type="character" w:customStyle="1" w:styleId="HeaderChar">
    <w:name w:val="Header Char"/>
    <w:basedOn w:val="DefaultParagraphFont"/>
    <w:link w:val="Header"/>
    <w:rsid w:val="008D6732"/>
    <w:rPr>
      <w:rFonts w:ascii="Arial" w:eastAsia="Times New Roman" w:hAnsi="Arial" w:cs="Times New Roman"/>
      <w:sz w:val="20"/>
      <w:szCs w:val="20"/>
      <w:lang w:eastAsia="en-GB"/>
    </w:rPr>
  </w:style>
  <w:style w:type="paragraph" w:styleId="ListParagraph">
    <w:name w:val="List Paragraph"/>
    <w:basedOn w:val="Normal"/>
    <w:uiPriority w:val="34"/>
    <w:qFormat/>
    <w:rsid w:val="008D673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D6732"/>
    <w:pPr>
      <w:autoSpaceDE w:val="0"/>
      <w:autoSpaceDN w:val="0"/>
      <w:adjustRightInd w:val="0"/>
    </w:pPr>
    <w:rPr>
      <w:rFonts w:ascii="Arial" w:eastAsia="Calibri" w:hAnsi="Arial" w:cs="Arial"/>
      <w:color w:val="000000"/>
    </w:rPr>
  </w:style>
  <w:style w:type="paragraph" w:styleId="NoSpacing">
    <w:name w:val="No Spacing"/>
    <w:uiPriority w:val="1"/>
    <w:qFormat/>
    <w:rsid w:val="00976F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A9DB-8533-48B2-BA38-CDCC9299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Melanie Smallwood</cp:lastModifiedBy>
  <cp:revision>2</cp:revision>
  <cp:lastPrinted>2022-03-29T14:24:00Z</cp:lastPrinted>
  <dcterms:created xsi:type="dcterms:W3CDTF">2024-09-10T11:07:00Z</dcterms:created>
  <dcterms:modified xsi:type="dcterms:W3CDTF">2024-09-10T11:07:00Z</dcterms:modified>
</cp:coreProperties>
</file>